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25486" w:rsidRPr="00525486" w:rsidRDefault="00525486" w:rsidP="00525486">
      <w:pPr>
        <w:rPr>
          <w:b/>
          <w:color w:val="9933FF"/>
          <w:sz w:val="40"/>
        </w:rPr>
      </w:pPr>
      <w:r w:rsidRPr="00525486">
        <w:rPr>
          <w:b/>
          <w:color w:val="9933FF"/>
          <w:sz w:val="40"/>
        </w:rPr>
        <w:t>Car Windows Will Soon be Screens for C</w:t>
      </w:r>
      <w:r w:rsidRPr="00525486">
        <w:rPr>
          <w:b/>
          <w:color w:val="9933FF"/>
          <w:sz w:val="40"/>
        </w:rPr>
        <w:t>ontent</w:t>
      </w:r>
    </w:p>
    <w:p w:rsidR="00525486" w:rsidRPr="00525486" w:rsidRDefault="00525486" w:rsidP="00525486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F5F171" wp14:editId="073C5957">
            <wp:simplePos x="0" y="0"/>
            <wp:positionH relativeFrom="column">
              <wp:posOffset>3679825</wp:posOffset>
            </wp:positionH>
            <wp:positionV relativeFrom="paragraph">
              <wp:posOffset>989330</wp:posOffset>
            </wp:positionV>
            <wp:extent cx="223012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03" y="21291"/>
                <wp:lineTo x="21403" y="0"/>
                <wp:lineTo x="0" y="0"/>
              </wp:wrapPolygon>
            </wp:wrapTight>
            <wp:docPr id="1" name="Picture 1" descr="Image result for ads on windshield of autonoumos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s on windshield of autonoumos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486">
        <w:rPr>
          <w:sz w:val="40"/>
        </w:rPr>
        <w:t>Autonomous vehicles are poised to revolutionize marketing, and luxury automakers will focus on selling their cars' internal entertainment features rather than spotlighting performance, a Forrester study finds. The report also predicts that car windows will become screens for publishing and ad content.</w:t>
      </w:r>
    </w:p>
    <w:p w:rsidR="008E144F" w:rsidRPr="00525486" w:rsidRDefault="00525486" w:rsidP="00525486">
      <w:pPr>
        <w:jc w:val="right"/>
        <w:rPr>
          <w:b/>
          <w:i/>
          <w:color w:val="9933FF"/>
          <w:sz w:val="40"/>
        </w:rPr>
      </w:pPr>
      <w:r w:rsidRPr="00525486">
        <w:rPr>
          <w:b/>
          <w:i/>
          <w:color w:val="9933FF"/>
          <w:sz w:val="40"/>
        </w:rPr>
        <w:t>MediaPost Communications 8/1/17</w:t>
      </w:r>
    </w:p>
    <w:p w:rsidR="00525486" w:rsidRDefault="00525486" w:rsidP="00525486">
      <w:hyperlink r:id="rId6" w:history="1">
        <w:r w:rsidRPr="00445730">
          <w:rPr>
            <w:rStyle w:val="Hyperlink"/>
          </w:rPr>
          <w:t>https://www.mediapost.com/publications/article/305066/autonomous-vehicles-projected-to-drive-in-car-adve.html</w:t>
        </w:r>
      </w:hyperlink>
    </w:p>
    <w:p w:rsidR="00525486" w:rsidRDefault="00525486" w:rsidP="00525486">
      <w:r>
        <w:t>Image credit:</w:t>
      </w:r>
    </w:p>
    <w:p w:rsidR="00A253AE" w:rsidRDefault="00A253AE" w:rsidP="00525486">
      <w:hyperlink r:id="rId7" w:history="1">
        <w:r w:rsidRPr="00445730">
          <w:rPr>
            <w:rStyle w:val="Hyperlink"/>
          </w:rPr>
          <w:t>https://www.bing.com/images/search?view=detailV2&amp;ccid=ccivko6T&amp;id=3CF016073A50D2300BC7B77D4FC6BF6A9996E8E3&amp;thid=OIP.ccivko6TxPG-ZklIJezHpQEsCz&amp;q=ads+on+windshield+of+autonoumos+car&amp;simid=608007391814550143&amp;selectedIndex=203&amp;ajaxhist=0</w:t>
        </w:r>
      </w:hyperlink>
    </w:p>
    <w:p w:rsidR="00A253AE" w:rsidRDefault="00A253AE" w:rsidP="00525486">
      <w:bookmarkStart w:id="0" w:name="_GoBack"/>
      <w:bookmarkEnd w:id="0"/>
    </w:p>
    <w:p w:rsidR="00525486" w:rsidRDefault="00525486" w:rsidP="00525486"/>
    <w:p w:rsidR="00525486" w:rsidRDefault="00525486" w:rsidP="00525486"/>
    <w:sectPr w:rsidR="0052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86"/>
    <w:rsid w:val="004A14F9"/>
    <w:rsid w:val="0051611A"/>
    <w:rsid w:val="00525486"/>
    <w:rsid w:val="00746FC2"/>
    <w:rsid w:val="008E144F"/>
    <w:rsid w:val="00A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4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ccivko6T&amp;id=3CF016073A50D2300BC7B77D4FC6BF6A9996E8E3&amp;thid=OIP.ccivko6TxPG-ZklIJezHpQEsCz&amp;q=ads+on+windshield+of+autonoumos+car&amp;simid=608007391814550143&amp;selectedIndex=203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05066/autonomous-vehicles-projected-to-drive-in-car-ad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2017-08-02T12:03:00Z</dcterms:created>
  <dcterms:modified xsi:type="dcterms:W3CDTF">2017-08-02T12:15:00Z</dcterms:modified>
</cp:coreProperties>
</file>