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3" w:rsidRPr="00D34F24" w:rsidRDefault="007C7943" w:rsidP="007C7943">
      <w:pPr>
        <w:rPr>
          <w:rFonts w:ascii="Bahnschrift" w:hAnsi="Bahnschrift"/>
          <w:b/>
          <w:sz w:val="28"/>
        </w:rPr>
      </w:pPr>
      <w:r w:rsidRPr="00D34F24">
        <w:rPr>
          <w:rFonts w:ascii="Bahnschrift" w:hAnsi="Bahnschrift"/>
          <w:b/>
          <w:sz w:val="28"/>
        </w:rPr>
        <w:t>Chapter 8</w:t>
      </w:r>
    </w:p>
    <w:p w:rsidR="007C7943" w:rsidRPr="00D34F24" w:rsidRDefault="007C7943" w:rsidP="007C7943">
      <w:pPr>
        <w:rPr>
          <w:rFonts w:ascii="Bahnschrift" w:hAnsi="Bahnschrift"/>
          <w:b/>
          <w:sz w:val="24"/>
        </w:rPr>
      </w:pPr>
      <w:r w:rsidRPr="00D34F24">
        <w:rPr>
          <w:rFonts w:ascii="Bahnschrift" w:hAnsi="Bahnschrift"/>
          <w:b/>
          <w:sz w:val="24"/>
        </w:rPr>
        <w:t>Class Activity 1: Debating Advertising Equivalency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  <w:r w:rsidRPr="00D34F24">
        <w:rPr>
          <w:rFonts w:ascii="Bahnschrift" w:hAnsi="Bahnschrift"/>
          <w:sz w:val="24"/>
        </w:rPr>
        <w:t>C</w:t>
      </w:r>
      <w:r w:rsidRPr="00D34F24">
        <w:rPr>
          <w:rFonts w:ascii="Bahnschrift" w:hAnsi="Bahnschrift"/>
          <w:sz w:val="24"/>
        </w:rPr>
        <w:t>onsider the following hypothetical situation: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  <w:r w:rsidRPr="00D34F24">
        <w:rPr>
          <w:rFonts w:ascii="Bahnschrift" w:hAnsi="Bahnschrift"/>
          <w:sz w:val="24"/>
        </w:rPr>
        <w:t>Assume that you are a senior PR practitioner in a large, publicly traded company. One day the CEO of the company asks you to write a report on the company’s PR activities and to give a monetary value of these activities using the advertising equivalency equation. You know that there are certain criticisms of AVE, and you know that the Barcelona Principles specifically reject AVE as a method of evaluation. What should you do? How would you explain this in the report? Would you still use AVE and then describe its shortcomings as an evaluative practice?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</w:p>
    <w:p w:rsidR="00D34F24" w:rsidRPr="00D34F24" w:rsidRDefault="007C7943" w:rsidP="007C7943">
      <w:pPr>
        <w:rPr>
          <w:rFonts w:ascii="Bahnschrift" w:hAnsi="Bahnschrift"/>
          <w:b/>
          <w:sz w:val="24"/>
        </w:rPr>
      </w:pPr>
      <w:r w:rsidRPr="00D34F24">
        <w:rPr>
          <w:rFonts w:ascii="Bahnschrift" w:hAnsi="Bahnschrift"/>
          <w:b/>
          <w:sz w:val="24"/>
        </w:rPr>
        <w:t>Class Activity 2: Message Testing and Two-Way Communication</w:t>
      </w:r>
    </w:p>
    <w:p w:rsidR="007C7943" w:rsidRP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W</w:t>
      </w:r>
      <w:r w:rsidR="007C7943" w:rsidRPr="00D34F24">
        <w:rPr>
          <w:rFonts w:ascii="Bahnschrift" w:hAnsi="Bahnschrift"/>
          <w:sz w:val="24"/>
        </w:rPr>
        <w:t xml:space="preserve">rite a one- to two-page response evaluating how message testing relates to two-way communication. Using the four models of PR, can message testing ever be two-way symmetrical communication?  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</w:p>
    <w:p w:rsidR="00D34F24" w:rsidRPr="00D34F24" w:rsidRDefault="007C7943" w:rsidP="007C7943">
      <w:pPr>
        <w:rPr>
          <w:rFonts w:ascii="Bahnschrift" w:hAnsi="Bahnschrift"/>
          <w:b/>
          <w:sz w:val="24"/>
        </w:rPr>
      </w:pPr>
      <w:r w:rsidRPr="00D34F24">
        <w:rPr>
          <w:rFonts w:ascii="Bahnschrift" w:hAnsi="Bahnschrift"/>
          <w:b/>
          <w:sz w:val="24"/>
        </w:rPr>
        <w:t>Class Activity 3: Barcelona Principles</w:t>
      </w:r>
    </w:p>
    <w:p w:rsidR="007C7943" w:rsidRP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V</w:t>
      </w:r>
      <w:r w:rsidR="007C7943" w:rsidRPr="00D34F24">
        <w:rPr>
          <w:rFonts w:ascii="Bahnschrift" w:hAnsi="Bahnschrift"/>
          <w:sz w:val="24"/>
        </w:rPr>
        <w:t xml:space="preserve">isit the AMEC website that details the Barcelona Principles 2.0, which were written in 2015 as an update to the 2010 principles.  </w:t>
      </w:r>
    </w:p>
    <w:p w:rsidR="007C7943" w:rsidRDefault="00D34F24" w:rsidP="007C7943">
      <w:pPr>
        <w:rPr>
          <w:rFonts w:ascii="Bahnschrift" w:hAnsi="Bahnschrift"/>
          <w:sz w:val="24"/>
        </w:rPr>
      </w:pPr>
      <w:hyperlink r:id="rId7" w:history="1">
        <w:r w:rsidRPr="00207FCB">
          <w:rPr>
            <w:rStyle w:val="Hyperlink"/>
            <w:rFonts w:ascii="Bahnschrift" w:hAnsi="Bahnschrift"/>
            <w:sz w:val="24"/>
          </w:rPr>
          <w:t>http://amecorg.com/barcelona-principles-2-0/</w:t>
        </w:r>
      </w:hyperlink>
    </w:p>
    <w:p w:rsid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P</w:t>
      </w:r>
      <w:r w:rsidR="007C7943" w:rsidRPr="00D34F24">
        <w:rPr>
          <w:rFonts w:ascii="Bahnschrift" w:hAnsi="Bahnschrift"/>
          <w:sz w:val="24"/>
        </w:rPr>
        <w:t xml:space="preserve">ick a principle that has changed from 2010 to 2015. </w:t>
      </w:r>
      <w:r>
        <w:rPr>
          <w:rFonts w:ascii="Bahnschrift" w:hAnsi="Bahnschrift"/>
          <w:sz w:val="24"/>
        </w:rPr>
        <w:t>W</w:t>
      </w:r>
      <w:r w:rsidR="007C7943" w:rsidRPr="00D34F24">
        <w:rPr>
          <w:rFonts w:ascii="Bahnschrift" w:hAnsi="Bahnschrift"/>
          <w:sz w:val="24"/>
        </w:rPr>
        <w:t xml:space="preserve">rite a one- to two-page paper on why this change occurred and how the change affects PR practice. </w:t>
      </w:r>
    </w:p>
    <w:p w:rsidR="007C7943" w:rsidRP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F</w:t>
      </w:r>
      <w:r w:rsidR="007C7943" w:rsidRPr="00D34F24">
        <w:rPr>
          <w:rFonts w:ascii="Bahnschrift" w:hAnsi="Bahnschrift"/>
          <w:sz w:val="24"/>
        </w:rPr>
        <w:t xml:space="preserve">indings </w:t>
      </w:r>
      <w:r>
        <w:rPr>
          <w:rFonts w:ascii="Bahnschrift" w:hAnsi="Bahnschrift"/>
          <w:sz w:val="24"/>
        </w:rPr>
        <w:t xml:space="preserve">will be shared </w:t>
      </w:r>
      <w:r w:rsidR="007C7943" w:rsidRPr="00D34F24">
        <w:rPr>
          <w:rFonts w:ascii="Bahnschrift" w:hAnsi="Bahnschrift"/>
          <w:sz w:val="24"/>
        </w:rPr>
        <w:t xml:space="preserve">with the entire class.  </w:t>
      </w:r>
    </w:p>
    <w:p w:rsidR="007C7943" w:rsidRDefault="007C7943" w:rsidP="007C7943">
      <w:pPr>
        <w:rPr>
          <w:rFonts w:ascii="Bahnschrift" w:hAnsi="Bahnschrift"/>
          <w:sz w:val="24"/>
        </w:rPr>
      </w:pPr>
    </w:p>
    <w:p w:rsidR="00D34F24" w:rsidRDefault="00D34F24" w:rsidP="007C7943">
      <w:pPr>
        <w:rPr>
          <w:rFonts w:ascii="Bahnschrift" w:hAnsi="Bahnschrift"/>
          <w:sz w:val="24"/>
        </w:rPr>
      </w:pPr>
    </w:p>
    <w:p w:rsidR="00D34F24" w:rsidRDefault="00D34F24" w:rsidP="007C7943">
      <w:pPr>
        <w:rPr>
          <w:rFonts w:ascii="Bahnschrift" w:hAnsi="Bahnschrift"/>
          <w:sz w:val="24"/>
        </w:rPr>
      </w:pPr>
    </w:p>
    <w:p w:rsidR="00D34F24" w:rsidRDefault="00D34F24" w:rsidP="007C7943">
      <w:pPr>
        <w:rPr>
          <w:rFonts w:ascii="Bahnschrift" w:hAnsi="Bahnschrift"/>
          <w:sz w:val="24"/>
        </w:rPr>
      </w:pPr>
    </w:p>
    <w:p w:rsidR="00D34F24" w:rsidRPr="00D34F24" w:rsidRDefault="00D34F24" w:rsidP="007C7943">
      <w:pPr>
        <w:rPr>
          <w:rFonts w:ascii="Bahnschrift" w:hAnsi="Bahnschrift"/>
          <w:sz w:val="24"/>
        </w:rPr>
      </w:pPr>
    </w:p>
    <w:p w:rsidR="007C7943" w:rsidRPr="00D34F24" w:rsidRDefault="007C7943" w:rsidP="007C7943">
      <w:pPr>
        <w:rPr>
          <w:rFonts w:ascii="Bahnschrift" w:hAnsi="Bahnschrift"/>
          <w:b/>
          <w:sz w:val="24"/>
        </w:rPr>
      </w:pPr>
      <w:r w:rsidRPr="00D34F24">
        <w:rPr>
          <w:rFonts w:ascii="Bahnschrift" w:hAnsi="Bahnschrift"/>
          <w:b/>
          <w:sz w:val="24"/>
        </w:rPr>
        <w:lastRenderedPageBreak/>
        <w:t>Case Study Discussion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</w:p>
    <w:p w:rsidR="00D34F24" w:rsidRPr="00D34F24" w:rsidRDefault="007C7943" w:rsidP="007C7943">
      <w:pPr>
        <w:rPr>
          <w:rFonts w:ascii="Bahnschrift" w:hAnsi="Bahnschrift"/>
          <w:b/>
          <w:sz w:val="24"/>
        </w:rPr>
      </w:pPr>
      <w:r w:rsidRPr="00D34F24">
        <w:rPr>
          <w:rFonts w:ascii="Bahnschrift" w:hAnsi="Bahnschrift"/>
          <w:b/>
          <w:sz w:val="24"/>
        </w:rPr>
        <w:t>Case Study Activity 1: Applying the Barcelona Principles</w:t>
      </w:r>
    </w:p>
    <w:p w:rsid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In groups di</w:t>
      </w:r>
      <w:r w:rsidR="007C7943" w:rsidRPr="00D34F24">
        <w:rPr>
          <w:rFonts w:ascii="Bahnschrift" w:hAnsi="Bahnschrift"/>
          <w:sz w:val="24"/>
        </w:rPr>
        <w:t xml:space="preserve">scuss the following question: </w:t>
      </w:r>
    </w:p>
    <w:p w:rsidR="00D34F24" w:rsidRDefault="007C7943" w:rsidP="007C7943">
      <w:pPr>
        <w:rPr>
          <w:rFonts w:ascii="Bahnschrift" w:hAnsi="Bahnschrift"/>
          <w:sz w:val="24"/>
        </w:rPr>
      </w:pPr>
      <w:r w:rsidRPr="00D34F24">
        <w:rPr>
          <w:rFonts w:ascii="Bahnschrift" w:hAnsi="Bahnschrift"/>
          <w:sz w:val="24"/>
        </w:rPr>
        <w:t xml:space="preserve">Would it be unethical if a PR organization conducted evaluation not using the Barcelona Principles? Why or why not? </w:t>
      </w:r>
    </w:p>
    <w:p w:rsidR="007C7943" w:rsidRP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D</w:t>
      </w:r>
      <w:r w:rsidR="007C7943" w:rsidRPr="00D34F24">
        <w:rPr>
          <w:rFonts w:ascii="Bahnschrift" w:hAnsi="Bahnschrift"/>
          <w:sz w:val="24"/>
        </w:rPr>
        <w:t>iscuss this for 10–15 minutes and then each group share their answer with the entire class.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</w:p>
    <w:p w:rsidR="00D34F24" w:rsidRPr="00D34F24" w:rsidRDefault="007C7943" w:rsidP="007C7943">
      <w:pPr>
        <w:rPr>
          <w:rFonts w:ascii="Bahnschrift" w:hAnsi="Bahnschrift"/>
          <w:b/>
          <w:sz w:val="24"/>
        </w:rPr>
      </w:pPr>
      <w:r w:rsidRPr="00D34F24">
        <w:rPr>
          <w:rFonts w:ascii="Bahnschrift" w:hAnsi="Bahnschrift"/>
          <w:b/>
          <w:sz w:val="24"/>
        </w:rPr>
        <w:t>Case Study Activity 2: Updating the Principles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  <w:r w:rsidRPr="00D34F24">
        <w:rPr>
          <w:rFonts w:ascii="Bahnschrift" w:hAnsi="Bahnschrift"/>
          <w:sz w:val="24"/>
        </w:rPr>
        <w:t>In 2015, AMEC and IPR created the Barcelona Principles 2.0. They can be found at the following website:</w:t>
      </w:r>
    </w:p>
    <w:p w:rsidR="00D34F24" w:rsidRDefault="00D34F24" w:rsidP="007C7943">
      <w:pPr>
        <w:rPr>
          <w:rFonts w:ascii="Bahnschrift" w:hAnsi="Bahnschrift"/>
          <w:sz w:val="24"/>
        </w:rPr>
      </w:pPr>
      <w:hyperlink r:id="rId8" w:history="1">
        <w:r w:rsidRPr="00207FCB">
          <w:rPr>
            <w:rStyle w:val="Hyperlink"/>
            <w:rFonts w:ascii="Bahnschrift" w:hAnsi="Bahnschrift"/>
            <w:sz w:val="24"/>
          </w:rPr>
          <w:t>http://amecorg.com/barcelona-principles-2-0/</w:t>
        </w:r>
      </w:hyperlink>
    </w:p>
    <w:p w:rsidR="007C7943" w:rsidRPr="00D34F24" w:rsidRDefault="00D34F24" w:rsidP="007C7943">
      <w:p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L</w:t>
      </w:r>
      <w:r w:rsidR="007C7943" w:rsidRPr="00D34F24">
        <w:rPr>
          <w:rFonts w:ascii="Bahnschrift" w:hAnsi="Bahnschrift"/>
          <w:sz w:val="24"/>
        </w:rPr>
        <w:t xml:space="preserve">ook at the 2.0 revisions and decide whether there could be a 3.0 revision. Specifically, </w:t>
      </w:r>
      <w:bookmarkStart w:id="0" w:name="_GoBack"/>
      <w:bookmarkEnd w:id="0"/>
      <w:r w:rsidR="007C7943" w:rsidRPr="00D34F24">
        <w:rPr>
          <w:rFonts w:ascii="Bahnschrift" w:hAnsi="Bahnschrift"/>
          <w:sz w:val="24"/>
        </w:rPr>
        <w:t>identify which principles they think need to be changed and what principles they think will most likely not change over the next five years.</w:t>
      </w:r>
    </w:p>
    <w:p w:rsidR="007C7943" w:rsidRPr="00D34F24" w:rsidRDefault="007C7943" w:rsidP="007C7943">
      <w:pPr>
        <w:rPr>
          <w:rFonts w:ascii="Bahnschrift" w:hAnsi="Bahnschrift"/>
          <w:sz w:val="24"/>
        </w:rPr>
      </w:pPr>
    </w:p>
    <w:p w:rsidR="007C7943" w:rsidRPr="00D34F24" w:rsidRDefault="007C7943" w:rsidP="007C7943">
      <w:pPr>
        <w:rPr>
          <w:rFonts w:ascii="Bahnschrift" w:hAnsi="Bahnschrift"/>
          <w:sz w:val="24"/>
        </w:rPr>
      </w:pPr>
    </w:p>
    <w:p w:rsidR="008E144F" w:rsidRPr="00D34F24" w:rsidRDefault="008E144F">
      <w:pPr>
        <w:rPr>
          <w:rFonts w:ascii="Bahnschrift" w:hAnsi="Bahnschrift"/>
          <w:sz w:val="24"/>
        </w:rPr>
      </w:pPr>
    </w:p>
    <w:sectPr w:rsidR="008E144F" w:rsidRPr="00D34F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DC" w:rsidRDefault="009A64DC" w:rsidP="00D34F24">
      <w:pPr>
        <w:spacing w:after="0" w:line="240" w:lineRule="auto"/>
      </w:pPr>
      <w:r>
        <w:separator/>
      </w:r>
    </w:p>
  </w:endnote>
  <w:endnote w:type="continuationSeparator" w:id="0">
    <w:p w:rsidR="009A64DC" w:rsidRDefault="009A64DC" w:rsidP="00D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DC" w:rsidRDefault="009A64DC" w:rsidP="00D34F24">
      <w:pPr>
        <w:spacing w:after="0" w:line="240" w:lineRule="auto"/>
      </w:pPr>
      <w:r>
        <w:separator/>
      </w:r>
    </w:p>
  </w:footnote>
  <w:footnote w:type="continuationSeparator" w:id="0">
    <w:p w:rsidR="009A64DC" w:rsidRDefault="009A64DC" w:rsidP="00D3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60067"/>
      <w:docPartObj>
        <w:docPartGallery w:val="Page Numbers (Margins)"/>
        <w:docPartUnique/>
      </w:docPartObj>
    </w:sdtPr>
    <w:sdtContent>
      <w:p w:rsidR="00D34F24" w:rsidRDefault="00D34F24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4F24" w:rsidRDefault="00D34F24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D34F24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BsCAQAAKc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D4fgGwIBAAApw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D34F24" w:rsidRDefault="00D34F24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34F24">
                            <w:rPr>
                              <w:rStyle w:val="PageNumb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3"/>
    <w:rsid w:val="004A14F9"/>
    <w:rsid w:val="0051611A"/>
    <w:rsid w:val="00746FC2"/>
    <w:rsid w:val="007C7943"/>
    <w:rsid w:val="008E144F"/>
    <w:rsid w:val="009A64DC"/>
    <w:rsid w:val="00D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24"/>
  </w:style>
  <w:style w:type="paragraph" w:styleId="Footer">
    <w:name w:val="footer"/>
    <w:basedOn w:val="Normal"/>
    <w:link w:val="FooterChar"/>
    <w:uiPriority w:val="99"/>
    <w:unhideWhenUsed/>
    <w:rsid w:val="00D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24"/>
  </w:style>
  <w:style w:type="character" w:styleId="PageNumber">
    <w:name w:val="page number"/>
    <w:basedOn w:val="DefaultParagraphFont"/>
    <w:uiPriority w:val="99"/>
    <w:unhideWhenUsed/>
    <w:rsid w:val="00D34F24"/>
  </w:style>
  <w:style w:type="character" w:styleId="Hyperlink">
    <w:name w:val="Hyperlink"/>
    <w:basedOn w:val="DefaultParagraphFont"/>
    <w:uiPriority w:val="99"/>
    <w:unhideWhenUsed/>
    <w:rsid w:val="00D34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24"/>
  </w:style>
  <w:style w:type="paragraph" w:styleId="Footer">
    <w:name w:val="footer"/>
    <w:basedOn w:val="Normal"/>
    <w:link w:val="FooterChar"/>
    <w:uiPriority w:val="99"/>
    <w:unhideWhenUsed/>
    <w:rsid w:val="00D3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24"/>
  </w:style>
  <w:style w:type="character" w:styleId="PageNumber">
    <w:name w:val="page number"/>
    <w:basedOn w:val="DefaultParagraphFont"/>
    <w:uiPriority w:val="99"/>
    <w:unhideWhenUsed/>
    <w:rsid w:val="00D34F24"/>
  </w:style>
  <w:style w:type="character" w:styleId="Hyperlink">
    <w:name w:val="Hyperlink"/>
    <w:basedOn w:val="DefaultParagraphFont"/>
    <w:uiPriority w:val="99"/>
    <w:unhideWhenUsed/>
    <w:rsid w:val="00D34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corg.com/barcelona-principles-2-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ecorg.com/barcelona-principles-2-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2019-01-13T18:34:00Z</dcterms:created>
  <dcterms:modified xsi:type="dcterms:W3CDTF">2019-01-13T18:34:00Z</dcterms:modified>
</cp:coreProperties>
</file>