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807E5C" w:rsidRPr="00807E5C" w:rsidRDefault="00807E5C" w:rsidP="00807E5C">
      <w:pPr>
        <w:rPr>
          <w:b/>
          <w:color w:val="336600"/>
          <w:sz w:val="40"/>
        </w:rPr>
      </w:pPr>
      <w:r w:rsidRPr="00807E5C">
        <w:rPr>
          <w:b/>
          <w:color w:val="336600"/>
          <w:sz w:val="40"/>
        </w:rPr>
        <w:t>Chatbots Provide an A</w:t>
      </w:r>
      <w:r w:rsidRPr="00807E5C">
        <w:rPr>
          <w:b/>
          <w:color w:val="336600"/>
          <w:sz w:val="40"/>
        </w:rPr>
        <w:t xml:space="preserve">rray of </w:t>
      </w:r>
      <w:r w:rsidRPr="00807E5C">
        <w:rPr>
          <w:b/>
          <w:color w:val="336600"/>
          <w:sz w:val="40"/>
        </w:rPr>
        <w:t>Benefits for E</w:t>
      </w:r>
      <w:r w:rsidRPr="00807E5C">
        <w:rPr>
          <w:b/>
          <w:color w:val="336600"/>
          <w:sz w:val="40"/>
        </w:rPr>
        <w:t>commerce</w:t>
      </w:r>
    </w:p>
    <w:p w:rsidR="00807E5C" w:rsidRPr="00807E5C" w:rsidRDefault="00807E5C" w:rsidP="00807E5C">
      <w:pPr>
        <w:rPr>
          <w:sz w:val="40"/>
        </w:rPr>
      </w:pPr>
      <w:r>
        <w:rPr>
          <w:rFonts w:ascii="Arial" w:hAnsi="Arial" w:cs="Arial"/>
          <w:noProof/>
          <w:sz w:val="20"/>
          <w:szCs w:val="20"/>
        </w:rPr>
        <w:drawing>
          <wp:anchor distT="0" distB="0" distL="114300" distR="114300" simplePos="0" relativeHeight="251658240" behindDoc="1" locked="0" layoutInCell="1" allowOverlap="1" wp14:anchorId="5A78B2AB" wp14:editId="636B3651">
            <wp:simplePos x="0" y="0"/>
            <wp:positionH relativeFrom="column">
              <wp:posOffset>4077335</wp:posOffset>
            </wp:positionH>
            <wp:positionV relativeFrom="paragraph">
              <wp:posOffset>497205</wp:posOffset>
            </wp:positionV>
            <wp:extent cx="1862455" cy="1209675"/>
            <wp:effectExtent l="0" t="0" r="4445" b="9525"/>
            <wp:wrapTight wrapText="bothSides">
              <wp:wrapPolygon edited="0">
                <wp:start x="0" y="0"/>
                <wp:lineTo x="0" y="21430"/>
                <wp:lineTo x="21431" y="21430"/>
                <wp:lineTo x="21431" y="0"/>
                <wp:lineTo x="0" y="0"/>
              </wp:wrapPolygon>
            </wp:wrapTight>
            <wp:docPr id="1" name="Picture 1" descr="Image result for chat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tb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5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7E5C">
        <w:rPr>
          <w:sz w:val="40"/>
        </w:rPr>
        <w:t>Most consumers who've interacted with chatbots want more of them, and consumers seem ready to spend hundreds of dollars facilitated by bots, per surveys and research. Chatbots also benefit ecommerce as a more welcome platform than email for offers and deals, writes Alex Debecker.</w:t>
      </w:r>
    </w:p>
    <w:p w:rsidR="008E144F" w:rsidRPr="00807E5C" w:rsidRDefault="00807E5C" w:rsidP="00807E5C">
      <w:pPr>
        <w:jc w:val="right"/>
        <w:rPr>
          <w:b/>
          <w:i/>
          <w:color w:val="336600"/>
          <w:sz w:val="40"/>
        </w:rPr>
      </w:pPr>
      <w:r w:rsidRPr="00807E5C">
        <w:rPr>
          <w:b/>
          <w:i/>
          <w:color w:val="336600"/>
          <w:sz w:val="40"/>
        </w:rPr>
        <w:t>VentureBeat 7/31/17</w:t>
      </w:r>
    </w:p>
    <w:p w:rsidR="00807E5C" w:rsidRDefault="00807E5C" w:rsidP="00807E5C">
      <w:hyperlink r:id="rId6" w:history="1">
        <w:r w:rsidRPr="002F5664">
          <w:rPr>
            <w:rStyle w:val="Hyperlink"/>
          </w:rPr>
          <w:t>https://venturebeat.com/2017/07/31/chatbots-bring-new-income-stream-to-ecommerce/</w:t>
        </w:r>
      </w:hyperlink>
    </w:p>
    <w:p w:rsidR="00807E5C" w:rsidRDefault="00807E5C" w:rsidP="00807E5C">
      <w:r>
        <w:t>Image source:</w:t>
      </w:r>
    </w:p>
    <w:p w:rsidR="00807E5C" w:rsidRDefault="00807E5C" w:rsidP="00807E5C">
      <w:hyperlink r:id="rId7" w:history="1">
        <w:r w:rsidRPr="002F5664">
          <w:rPr>
            <w:rStyle w:val="Hyperlink"/>
          </w:rPr>
          <w:t>http://static.wehaacdn.com/documentmedia-com/images/The-Enterprise-Chatbot---DOCUMENT-Strategy.1513.jpg</w:t>
        </w:r>
      </w:hyperlink>
    </w:p>
    <w:p w:rsidR="00807E5C" w:rsidRDefault="00807E5C" w:rsidP="00807E5C">
      <w:bookmarkStart w:id="0" w:name="_GoBack"/>
      <w:bookmarkEnd w:id="0"/>
    </w:p>
    <w:p w:rsidR="00807E5C" w:rsidRDefault="00807E5C" w:rsidP="00807E5C"/>
    <w:sectPr w:rsidR="00807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5C"/>
    <w:rsid w:val="004A14F9"/>
    <w:rsid w:val="0051611A"/>
    <w:rsid w:val="00746FC2"/>
    <w:rsid w:val="00807E5C"/>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E5C"/>
    <w:rPr>
      <w:color w:val="0000FF" w:themeColor="hyperlink"/>
      <w:u w:val="single"/>
    </w:rPr>
  </w:style>
  <w:style w:type="paragraph" w:styleId="BalloonText">
    <w:name w:val="Balloon Text"/>
    <w:basedOn w:val="Normal"/>
    <w:link w:val="BalloonTextChar"/>
    <w:uiPriority w:val="99"/>
    <w:semiHidden/>
    <w:unhideWhenUsed/>
    <w:rsid w:val="0080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7E5C"/>
    <w:rPr>
      <w:color w:val="0000FF" w:themeColor="hyperlink"/>
      <w:u w:val="single"/>
    </w:rPr>
  </w:style>
  <w:style w:type="paragraph" w:styleId="BalloonText">
    <w:name w:val="Balloon Text"/>
    <w:basedOn w:val="Normal"/>
    <w:link w:val="BalloonTextChar"/>
    <w:uiPriority w:val="99"/>
    <w:semiHidden/>
    <w:unhideWhenUsed/>
    <w:rsid w:val="00807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E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tic.wehaacdn.com/documentmedia-com/images/The-Enterprise-Chatbot---DOCUMENT-Strategy.1513.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enturebeat.com/2017/07/31/chatbots-bring-new-income-stream-to-ecommerc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2017-08-01T15:44:00Z</dcterms:created>
  <dcterms:modified xsi:type="dcterms:W3CDTF">2017-08-01T15:50:00Z</dcterms:modified>
</cp:coreProperties>
</file>