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C4B3C" w:rsidRPr="00A34FD5" w:rsidRDefault="005C4B3C">
      <w:pPr>
        <w:rPr>
          <w:b/>
          <w:color w:val="0000CC"/>
          <w:sz w:val="40"/>
          <w:szCs w:val="40"/>
        </w:rPr>
      </w:pPr>
      <w:r w:rsidRPr="00A34FD5">
        <w:rPr>
          <w:b/>
          <w:color w:val="0000CC"/>
          <w:sz w:val="40"/>
          <w:szCs w:val="40"/>
        </w:rPr>
        <w:t xml:space="preserve">China </w:t>
      </w:r>
      <w:r w:rsidR="00A34FD5" w:rsidRPr="00A34FD5">
        <w:rPr>
          <w:b/>
          <w:color w:val="0000CC"/>
          <w:sz w:val="40"/>
          <w:szCs w:val="40"/>
        </w:rPr>
        <w:t>Tightens G</w:t>
      </w:r>
      <w:r w:rsidRPr="00A34FD5">
        <w:rPr>
          <w:b/>
          <w:color w:val="0000CC"/>
          <w:sz w:val="40"/>
          <w:szCs w:val="40"/>
        </w:rPr>
        <w:t xml:space="preserve">rip on </w:t>
      </w:r>
      <w:r w:rsidR="00A34FD5" w:rsidRPr="00A34FD5">
        <w:rPr>
          <w:b/>
          <w:color w:val="0000CC"/>
          <w:sz w:val="40"/>
          <w:szCs w:val="40"/>
        </w:rPr>
        <w:t>Foreign P</w:t>
      </w:r>
      <w:r w:rsidRPr="00A34FD5">
        <w:rPr>
          <w:b/>
          <w:color w:val="0000CC"/>
          <w:sz w:val="40"/>
          <w:szCs w:val="40"/>
        </w:rPr>
        <w:t>ress</w:t>
      </w:r>
    </w:p>
    <w:p w:rsidR="005C4B3C" w:rsidRPr="00A34FD5" w:rsidRDefault="00A34FD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46D082" wp14:editId="08B9CAFF">
            <wp:simplePos x="0" y="0"/>
            <wp:positionH relativeFrom="column">
              <wp:posOffset>4754245</wp:posOffset>
            </wp:positionH>
            <wp:positionV relativeFrom="paragraph">
              <wp:posOffset>455295</wp:posOffset>
            </wp:positionV>
            <wp:extent cx="1654810" cy="1125855"/>
            <wp:effectExtent l="0" t="0" r="2540" b="0"/>
            <wp:wrapTight wrapText="bothSides">
              <wp:wrapPolygon edited="0">
                <wp:start x="0" y="0"/>
                <wp:lineTo x="0" y="21198"/>
                <wp:lineTo x="21384" y="21198"/>
                <wp:lineTo x="21384" y="0"/>
                <wp:lineTo x="0" y="0"/>
              </wp:wrapPolygon>
            </wp:wrapTight>
            <wp:docPr id="1" name="Picture 1" descr="http://www.aircargonews.net/uploads/pics/Chinese_map_and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cargonews.net/uploads/pics/Chinese_map_and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3C" w:rsidRPr="00A34FD5">
        <w:rPr>
          <w:sz w:val="40"/>
          <w:szCs w:val="40"/>
        </w:rPr>
        <w:t>The Ministry of Industry and Information Technology’s new rules could, if they were enforced as written, essentially shut down China as a market for</w:t>
      </w:r>
      <w:bookmarkStart w:id="0" w:name="_GoBack"/>
      <w:bookmarkEnd w:id="0"/>
      <w:r w:rsidR="005C4B3C" w:rsidRPr="00A34FD5">
        <w:rPr>
          <w:sz w:val="40"/>
          <w:szCs w:val="40"/>
        </w:rPr>
        <w:t xml:space="preserve"> foreign news outlets, publishers, gaming companies, information providers, and entertainment companies.</w:t>
      </w:r>
    </w:p>
    <w:p w:rsidR="005C4B3C" w:rsidRPr="00A34FD5" w:rsidRDefault="005C4B3C" w:rsidP="00A34FD5">
      <w:pPr>
        <w:jc w:val="right"/>
        <w:rPr>
          <w:b/>
          <w:i/>
          <w:color w:val="0000CC"/>
          <w:sz w:val="40"/>
          <w:szCs w:val="40"/>
        </w:rPr>
      </w:pPr>
      <w:r w:rsidRPr="00A34FD5">
        <w:rPr>
          <w:b/>
          <w:i/>
          <w:color w:val="0000CC"/>
          <w:sz w:val="40"/>
          <w:szCs w:val="40"/>
        </w:rPr>
        <w:t>Poynter.org  2.24.16</w:t>
      </w:r>
    </w:p>
    <w:p w:rsidR="005C4B3C" w:rsidRDefault="005C4B3C">
      <w:hyperlink r:id="rId6" w:history="1">
        <w:r w:rsidRPr="00B5635D">
          <w:rPr>
            <w:rStyle w:val="Hyperlink"/>
          </w:rPr>
          <w:t>http://www.poynter.org/2016/china-tightens-grip-on-foreign-press-but-will-anyone-feel-the-squeeze/397693/?utm_source=API+Need+to+Know+newsletter&amp;utm_campaign=600c1e1a6c-Need_to_Know_February_25_20162_25_2016&amp;utm_medium=email&amp;utm_term=0_e3bf78af04-600c1e1a6c-31697553</w:t>
        </w:r>
      </w:hyperlink>
    </w:p>
    <w:p w:rsidR="005C4B3C" w:rsidRDefault="005C4B3C"/>
    <w:p w:rsidR="005C4B3C" w:rsidRDefault="005C4B3C"/>
    <w:p w:rsidR="005C4B3C" w:rsidRDefault="005C4B3C"/>
    <w:sectPr w:rsidR="005C4B3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C"/>
    <w:rsid w:val="00194E35"/>
    <w:rsid w:val="00226A80"/>
    <w:rsid w:val="005C4B3C"/>
    <w:rsid w:val="00A34F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nter.org/2016/china-tightens-grip-on-foreign-press-but-will-anyone-feel-the-squeeze/397693/?utm_source=API+Need+to+Know+newsletter&amp;utm_campaign=600c1e1a6c-Need_to_Know_February_25_20162_25_2016&amp;utm_medium=email&amp;utm_term=0_e3bf78af04-600c1e1a6c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2016-02-25T13:46:00Z</dcterms:created>
  <dcterms:modified xsi:type="dcterms:W3CDTF">2016-02-25T14:27:00Z</dcterms:modified>
</cp:coreProperties>
</file>