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8D8D8" w:themeColor="background1" w:themeShade="D8"/>
  <w:body>
    <w:p w:rsidR="00287C01" w:rsidRPr="00287C01" w:rsidRDefault="00287C01" w:rsidP="00287C01">
      <w:pPr>
        <w:rPr>
          <w:b/>
          <w:color w:val="9900FF"/>
          <w:sz w:val="36"/>
        </w:rPr>
      </w:pPr>
      <w:r>
        <w:rPr>
          <w:b/>
          <w:color w:val="9900FF"/>
          <w:sz w:val="36"/>
        </w:rPr>
        <w:t>Comcast D</w:t>
      </w:r>
      <w:r w:rsidRPr="00287C01">
        <w:rPr>
          <w:b/>
          <w:color w:val="9900FF"/>
          <w:sz w:val="36"/>
        </w:rPr>
        <w:t xml:space="preserve">eploys </w:t>
      </w:r>
      <w:r>
        <w:rPr>
          <w:b/>
          <w:color w:val="9900FF"/>
          <w:sz w:val="36"/>
        </w:rPr>
        <w:t>F</w:t>
      </w:r>
      <w:r w:rsidRPr="00287C01">
        <w:rPr>
          <w:b/>
          <w:color w:val="9900FF"/>
          <w:sz w:val="36"/>
        </w:rPr>
        <w:t xml:space="preserve">irst </w:t>
      </w:r>
      <w:r>
        <w:rPr>
          <w:b/>
          <w:color w:val="9900FF"/>
          <w:sz w:val="36"/>
        </w:rPr>
        <w:t>P</w:t>
      </w:r>
      <w:r w:rsidRPr="00287C01">
        <w:rPr>
          <w:b/>
          <w:color w:val="9900FF"/>
          <w:sz w:val="36"/>
        </w:rPr>
        <w:t xml:space="preserve">rivate </w:t>
      </w:r>
      <w:r>
        <w:rPr>
          <w:b/>
          <w:color w:val="9900FF"/>
          <w:sz w:val="36"/>
        </w:rPr>
        <w:t>Wireless N</w:t>
      </w:r>
      <w:r w:rsidRPr="00287C01">
        <w:rPr>
          <w:b/>
          <w:color w:val="9900FF"/>
          <w:sz w:val="36"/>
        </w:rPr>
        <w:t xml:space="preserve">etwork </w:t>
      </w:r>
      <w:r>
        <w:rPr>
          <w:b/>
          <w:color w:val="9900FF"/>
          <w:sz w:val="36"/>
        </w:rPr>
        <w:t>I</w:t>
      </w:r>
      <w:r w:rsidRPr="00287C01">
        <w:rPr>
          <w:b/>
          <w:color w:val="9900FF"/>
          <w:sz w:val="36"/>
        </w:rPr>
        <w:t xml:space="preserve">n Philly </w:t>
      </w:r>
    </w:p>
    <w:p w:rsidR="00287C01" w:rsidRPr="00287C01" w:rsidRDefault="00287C01" w:rsidP="00287C01">
      <w:pPr>
        <w:rPr>
          <w:sz w:val="36"/>
        </w:rPr>
      </w:pPr>
      <w:r w:rsidRPr="00287C01">
        <w:rPr>
          <w:noProof/>
          <w:sz w:val="36"/>
        </w:rPr>
        <w:drawing>
          <wp:anchor distT="0" distB="0" distL="114300" distR="114300" simplePos="0" relativeHeight="251658240" behindDoc="1" locked="0" layoutInCell="1" allowOverlap="1" wp14:anchorId="7729B0D0" wp14:editId="15711DCA">
            <wp:simplePos x="0" y="0"/>
            <wp:positionH relativeFrom="column">
              <wp:posOffset>4658995</wp:posOffset>
            </wp:positionH>
            <wp:positionV relativeFrom="paragraph">
              <wp:posOffset>455295</wp:posOffset>
            </wp:positionV>
            <wp:extent cx="1339215" cy="892175"/>
            <wp:effectExtent l="171450" t="171450" r="375285" b="365125"/>
            <wp:wrapTight wrapText="bothSides">
              <wp:wrapPolygon edited="0">
                <wp:start x="3380" y="-4151"/>
                <wp:lineTo x="-2765" y="-3228"/>
                <wp:lineTo x="-2765" y="23522"/>
                <wp:lineTo x="-1536" y="26289"/>
                <wp:lineTo x="-1536" y="26750"/>
                <wp:lineTo x="1536" y="29056"/>
                <wp:lineTo x="1844" y="29979"/>
                <wp:lineTo x="22737" y="29979"/>
                <wp:lineTo x="23044" y="29056"/>
                <wp:lineTo x="25809" y="26289"/>
                <wp:lineTo x="27038" y="19371"/>
                <wp:lineTo x="27346" y="1845"/>
                <wp:lineTo x="23044" y="-3228"/>
                <wp:lineTo x="21201" y="-4151"/>
                <wp:lineTo x="3380" y="-4151"/>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cast_Logo-1200x80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39215" cy="89217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287C01">
        <w:rPr>
          <w:sz w:val="36"/>
        </w:rPr>
        <w:t>Comcast Business will</w:t>
      </w:r>
      <w:bookmarkStart w:id="0" w:name="_GoBack"/>
      <w:bookmarkEnd w:id="0"/>
      <w:r w:rsidRPr="00287C01">
        <w:rPr>
          <w:sz w:val="36"/>
        </w:rPr>
        <w:t xml:space="preserve"> activate 4G and 5G at Philadelphia's Wells Fargo Center early this year, the first private network the company is providing at scale. The project will leverage spectrum that Comcast has acquired in the Citizens Broadband Radio Service band and use Digital Automation Cloud technology from Nokia.</w:t>
      </w:r>
    </w:p>
    <w:p w:rsidR="00CF175D" w:rsidRDefault="00287C01" w:rsidP="00287C01">
      <w:pPr>
        <w:jc w:val="right"/>
        <w:rPr>
          <w:b/>
          <w:i/>
          <w:color w:val="9900FF"/>
          <w:sz w:val="36"/>
        </w:rPr>
      </w:pPr>
      <w:r w:rsidRPr="00287C01">
        <w:rPr>
          <w:b/>
          <w:i/>
          <w:color w:val="9900FF"/>
          <w:sz w:val="36"/>
        </w:rPr>
        <w:t xml:space="preserve">FierceWireless </w:t>
      </w:r>
      <w:r w:rsidRPr="00287C01">
        <w:rPr>
          <w:b/>
          <w:i/>
          <w:color w:val="9900FF"/>
          <w:sz w:val="36"/>
        </w:rPr>
        <w:t>1.21.22</w:t>
      </w:r>
      <w:r w:rsidRPr="00287C01">
        <w:rPr>
          <w:b/>
          <w:i/>
          <w:color w:val="9900FF"/>
          <w:sz w:val="36"/>
        </w:rPr>
        <w:t xml:space="preserve">  </w:t>
      </w:r>
    </w:p>
    <w:p w:rsidR="00287C01" w:rsidRPr="00287C01" w:rsidRDefault="00287C01" w:rsidP="00287C01">
      <w:pPr>
        <w:jc w:val="right"/>
        <w:rPr>
          <w:b/>
          <w:i/>
          <w:color w:val="9900FF"/>
          <w:sz w:val="28"/>
        </w:rPr>
      </w:pPr>
      <w:hyperlink r:id="rId6" w:history="1">
        <w:r w:rsidRPr="00287C01">
          <w:rPr>
            <w:rStyle w:val="Hyperlink"/>
            <w:b/>
            <w:i/>
            <w:sz w:val="28"/>
          </w:rPr>
          <w:t>https://www.fiercewireless.com/private-wireless/comcast-enters-private-wireless-business-lights-wells-fargo-center</w:t>
        </w:r>
      </w:hyperlink>
      <w:r w:rsidRPr="00287C01">
        <w:rPr>
          <w:b/>
          <w:i/>
          <w:color w:val="9900FF"/>
          <w:sz w:val="28"/>
        </w:rPr>
        <w:t xml:space="preserve"> </w:t>
      </w:r>
    </w:p>
    <w:sectPr w:rsidR="00287C01" w:rsidRPr="00287C01"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C01"/>
    <w:rsid w:val="00194E35"/>
    <w:rsid w:val="00226A80"/>
    <w:rsid w:val="00287C01"/>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73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7C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C01"/>
    <w:rPr>
      <w:rFonts w:ascii="Tahoma" w:hAnsi="Tahoma" w:cs="Tahoma"/>
      <w:sz w:val="16"/>
      <w:szCs w:val="16"/>
    </w:rPr>
  </w:style>
  <w:style w:type="character" w:styleId="Hyperlink">
    <w:name w:val="Hyperlink"/>
    <w:basedOn w:val="DefaultParagraphFont"/>
    <w:uiPriority w:val="99"/>
    <w:unhideWhenUsed/>
    <w:rsid w:val="00287C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7C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C01"/>
    <w:rPr>
      <w:rFonts w:ascii="Tahoma" w:hAnsi="Tahoma" w:cs="Tahoma"/>
      <w:sz w:val="16"/>
      <w:szCs w:val="16"/>
    </w:rPr>
  </w:style>
  <w:style w:type="character" w:styleId="Hyperlink">
    <w:name w:val="Hyperlink"/>
    <w:basedOn w:val="DefaultParagraphFont"/>
    <w:uiPriority w:val="99"/>
    <w:unhideWhenUsed/>
    <w:rsid w:val="00287C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iercewireless.com/private-wireless/comcast-enters-private-wireless-business-lights-wells-fargo-cente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96</Words>
  <Characters>553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2022-01-25T13:24:00Z</dcterms:created>
  <dcterms:modified xsi:type="dcterms:W3CDTF">2022-01-25T13:29:00Z</dcterms:modified>
</cp:coreProperties>
</file>