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54CCB" w:rsidRPr="00B54CCB" w:rsidRDefault="00B54CCB">
      <w:pPr>
        <w:rPr>
          <w:b/>
          <w:color w:val="800080"/>
          <w:sz w:val="40"/>
          <w:szCs w:val="40"/>
        </w:rPr>
      </w:pPr>
      <w:r w:rsidRPr="00B54CCB">
        <w:rPr>
          <w:b/>
          <w:color w:val="800080"/>
          <w:sz w:val="40"/>
          <w:szCs w:val="40"/>
        </w:rPr>
        <w:t>Comcast Seeks to Harness Trove of TV Data</w:t>
      </w:r>
    </w:p>
    <w:p w:rsidR="00B54CCB" w:rsidRPr="00B54CCB" w:rsidRDefault="00B54CC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3A56099" wp14:editId="6A779510">
            <wp:simplePos x="0" y="0"/>
            <wp:positionH relativeFrom="column">
              <wp:posOffset>3676015</wp:posOffset>
            </wp:positionH>
            <wp:positionV relativeFrom="paragraph">
              <wp:posOffset>842645</wp:posOffset>
            </wp:positionV>
            <wp:extent cx="2535555" cy="744220"/>
            <wp:effectExtent l="0" t="0" r="0" b="0"/>
            <wp:wrapTight wrapText="bothSides">
              <wp:wrapPolygon edited="0">
                <wp:start x="0" y="0"/>
                <wp:lineTo x="0" y="21010"/>
                <wp:lineTo x="21421" y="21010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CCB">
        <w:rPr>
          <w:sz w:val="40"/>
          <w:szCs w:val="40"/>
        </w:rPr>
        <w:t xml:space="preserve">Comcast is in talks with audience-measurement firms and television networks, including Walt Disney Co.’s ESPN, Time </w:t>
      </w:r>
      <w:bookmarkStart w:id="0" w:name="_GoBack"/>
      <w:bookmarkEnd w:id="0"/>
      <w:r w:rsidRPr="00B54CCB">
        <w:rPr>
          <w:sz w:val="40"/>
          <w:szCs w:val="40"/>
        </w:rPr>
        <w:t>Warner Inc.’s Turner Broadcasting and Discovery Communications Inc., about licensing its data to them. It already has a deal with its own NBCUniversal unit and at least one other media company, said people familiar with the deals.</w:t>
      </w:r>
    </w:p>
    <w:p w:rsidR="00B54CCB" w:rsidRPr="00B54CCB" w:rsidRDefault="00B54CCB" w:rsidP="00B54CCB">
      <w:pPr>
        <w:jc w:val="right"/>
        <w:rPr>
          <w:b/>
          <w:i/>
          <w:color w:val="800080"/>
          <w:sz w:val="40"/>
          <w:szCs w:val="40"/>
        </w:rPr>
      </w:pPr>
      <w:r w:rsidRPr="00B54CCB">
        <w:rPr>
          <w:b/>
          <w:i/>
          <w:color w:val="800080"/>
          <w:sz w:val="40"/>
          <w:szCs w:val="40"/>
        </w:rPr>
        <w:t>The Wall Street Journal 10.20.15</w:t>
      </w:r>
    </w:p>
    <w:p w:rsidR="00B54CCB" w:rsidRDefault="00B54CCB">
      <w:hyperlink r:id="rId6" w:history="1">
        <w:r w:rsidRPr="00347413">
          <w:rPr>
            <w:rStyle w:val="Hyperlink"/>
          </w:rPr>
          <w:t>http://www.wsj.com/article_email/comcast-seeks-to-harness-trove-of-tv-data-1445333401-lMyQjAxMTE1NTIwMDgyMjA2Wj</w:t>
        </w:r>
      </w:hyperlink>
    </w:p>
    <w:p w:rsidR="00B54CCB" w:rsidRDefault="00B54CCB"/>
    <w:p w:rsidR="00B54CCB" w:rsidRDefault="00B54CCB"/>
    <w:sectPr w:rsidR="00B54CC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CB"/>
    <w:rsid w:val="00194E35"/>
    <w:rsid w:val="00226A80"/>
    <w:rsid w:val="00A90A24"/>
    <w:rsid w:val="00B54CC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sj.com/article_email/comcast-seeks-to-harness-trove-of-tv-data-1445333401-lMyQjAxMTE1NTIwMDgyMjA2W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2015-10-21T16:11:00Z</dcterms:created>
  <dcterms:modified xsi:type="dcterms:W3CDTF">2015-10-21T16:18:00Z</dcterms:modified>
</cp:coreProperties>
</file>