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5C5D134B" w14:textId="764A1D0E" w:rsidR="00B93ECB" w:rsidRPr="00B93ECB" w:rsidRDefault="00B93ECB" w:rsidP="00B93ECB">
      <w:pPr>
        <w:rPr>
          <w:b/>
          <w:bCs/>
          <w:color w:val="2F5496" w:themeColor="accent1" w:themeShade="BF"/>
          <w:sz w:val="36"/>
          <w:szCs w:val="36"/>
        </w:rPr>
      </w:pPr>
      <w:r w:rsidRPr="00B93ECB">
        <w:rPr>
          <w:b/>
          <w:bCs/>
          <w:color w:val="2F5496" w:themeColor="accent1" w:themeShade="BF"/>
          <w:sz w:val="36"/>
          <w:szCs w:val="36"/>
        </w:rPr>
        <w:t xml:space="preserve">Country </w:t>
      </w:r>
      <w:r w:rsidRPr="00B93ECB">
        <w:rPr>
          <w:b/>
          <w:bCs/>
          <w:color w:val="2F5496" w:themeColor="accent1" w:themeShade="BF"/>
          <w:sz w:val="36"/>
          <w:szCs w:val="36"/>
        </w:rPr>
        <w:t>M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aintains </w:t>
      </w:r>
      <w:r w:rsidRPr="00B93ECB">
        <w:rPr>
          <w:b/>
          <w:bCs/>
          <w:color w:val="2F5496" w:themeColor="accent1" w:themeShade="BF"/>
          <w:sz w:val="36"/>
          <w:szCs w:val="36"/>
        </w:rPr>
        <w:t>S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pot </w:t>
      </w:r>
      <w:r w:rsidRPr="00B93ECB">
        <w:rPr>
          <w:b/>
          <w:bCs/>
          <w:color w:val="2F5496" w:themeColor="accent1" w:themeShade="BF"/>
          <w:sz w:val="36"/>
          <w:szCs w:val="36"/>
        </w:rPr>
        <w:t>A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s </w:t>
      </w:r>
      <w:r w:rsidRPr="00B93ECB">
        <w:rPr>
          <w:b/>
          <w:bCs/>
          <w:color w:val="2F5496" w:themeColor="accent1" w:themeShade="BF"/>
          <w:sz w:val="36"/>
          <w:szCs w:val="36"/>
        </w:rPr>
        <w:t>T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op </w:t>
      </w:r>
      <w:r w:rsidRPr="00B93ECB">
        <w:rPr>
          <w:b/>
          <w:bCs/>
          <w:color w:val="2F5496" w:themeColor="accent1" w:themeShade="BF"/>
          <w:sz w:val="36"/>
          <w:szCs w:val="36"/>
        </w:rPr>
        <w:t>R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adio </w:t>
      </w:r>
      <w:r w:rsidRPr="00B93ECB">
        <w:rPr>
          <w:b/>
          <w:bCs/>
          <w:color w:val="2F5496" w:themeColor="accent1" w:themeShade="BF"/>
          <w:sz w:val="36"/>
          <w:szCs w:val="36"/>
        </w:rPr>
        <w:t>F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ormat </w:t>
      </w:r>
      <w:r w:rsidRPr="00B93ECB">
        <w:rPr>
          <w:b/>
          <w:bCs/>
          <w:color w:val="2F5496" w:themeColor="accent1" w:themeShade="BF"/>
          <w:sz w:val="36"/>
          <w:szCs w:val="36"/>
        </w:rPr>
        <w:t>B</w:t>
      </w:r>
      <w:r w:rsidRPr="00B93ECB">
        <w:rPr>
          <w:b/>
          <w:bCs/>
          <w:color w:val="2F5496" w:themeColor="accent1" w:themeShade="BF"/>
          <w:sz w:val="36"/>
          <w:szCs w:val="36"/>
        </w:rPr>
        <w:t xml:space="preserve">y </w:t>
      </w:r>
      <w:r w:rsidRPr="00B93ECB">
        <w:rPr>
          <w:b/>
          <w:bCs/>
          <w:color w:val="2F5496" w:themeColor="accent1" w:themeShade="BF"/>
          <w:sz w:val="36"/>
          <w:szCs w:val="36"/>
        </w:rPr>
        <w:t>S</w:t>
      </w:r>
      <w:r w:rsidRPr="00B93ECB">
        <w:rPr>
          <w:b/>
          <w:bCs/>
          <w:color w:val="2F5496" w:themeColor="accent1" w:themeShade="BF"/>
          <w:sz w:val="36"/>
          <w:szCs w:val="36"/>
        </w:rPr>
        <w:t>tation</w:t>
      </w:r>
    </w:p>
    <w:p w14:paraId="79BA0367" w14:textId="31BCB87F" w:rsidR="00B93ECB" w:rsidRPr="00B93ECB" w:rsidRDefault="00B93ECB" w:rsidP="00B93EC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7D87E5" wp14:editId="5B0E41BA">
            <wp:simplePos x="0" y="0"/>
            <wp:positionH relativeFrom="margin">
              <wp:posOffset>4234201</wp:posOffset>
            </wp:positionH>
            <wp:positionV relativeFrom="paragraph">
              <wp:posOffset>314500</wp:posOffset>
            </wp:positionV>
            <wp:extent cx="1855470" cy="1113155"/>
            <wp:effectExtent l="152400" t="152400" r="354330" b="353695"/>
            <wp:wrapTight wrapText="bothSides">
              <wp:wrapPolygon edited="0">
                <wp:start x="887" y="-2957"/>
                <wp:lineTo x="-1774" y="-2218"/>
                <wp:lineTo x="-1774" y="22918"/>
                <wp:lineTo x="2218" y="27354"/>
                <wp:lineTo x="2218" y="28094"/>
                <wp:lineTo x="21511" y="28094"/>
                <wp:lineTo x="21733" y="27354"/>
                <wp:lineTo x="25281" y="21809"/>
                <wp:lineTo x="25503" y="3697"/>
                <wp:lineTo x="22842" y="-1848"/>
                <wp:lineTo x="22620" y="-2957"/>
                <wp:lineTo x="887" y="-29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ECB">
        <w:rPr>
          <w:sz w:val="36"/>
          <w:szCs w:val="36"/>
        </w:rPr>
        <w:t>Country radio has the most stations on air, Inside Radio data shows, followed by news/talk, religion, contemporary Christian and Spanish. The format has so far regained 10 of the 17 stations it lost during the final quarter of last year.</w:t>
      </w:r>
    </w:p>
    <w:p w14:paraId="56F353CA" w14:textId="49642832" w:rsidR="00FE75DF" w:rsidRPr="00B93ECB" w:rsidRDefault="00B93ECB" w:rsidP="00B93ECB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B93ECB">
        <w:rPr>
          <w:b/>
          <w:bCs/>
          <w:i/>
          <w:iCs/>
          <w:color w:val="2F5496" w:themeColor="accent1" w:themeShade="BF"/>
          <w:sz w:val="36"/>
          <w:szCs w:val="36"/>
        </w:rPr>
        <w:t xml:space="preserve">Inside Radio (free content) </w:t>
      </w:r>
      <w:r w:rsidRPr="00B93ECB">
        <w:rPr>
          <w:b/>
          <w:bCs/>
          <w:i/>
          <w:iCs/>
          <w:color w:val="2F5496" w:themeColor="accent1" w:themeShade="BF"/>
          <w:sz w:val="36"/>
          <w:szCs w:val="36"/>
        </w:rPr>
        <w:t>10.31.22</w:t>
      </w:r>
    </w:p>
    <w:p w14:paraId="2266DB23" w14:textId="4CFC5FED" w:rsidR="00B93ECB" w:rsidRDefault="00B93ECB" w:rsidP="00B93ECB">
      <w:pPr>
        <w:jc w:val="right"/>
        <w:rPr>
          <w:i/>
          <w:iCs/>
          <w:sz w:val="24"/>
          <w:szCs w:val="24"/>
        </w:rPr>
      </w:pPr>
      <w:hyperlink r:id="rId5" w:history="1">
        <w:r w:rsidRPr="00B93ECB">
          <w:rPr>
            <w:rStyle w:val="Hyperlink"/>
            <w:i/>
            <w:iCs/>
            <w:sz w:val="24"/>
            <w:szCs w:val="24"/>
          </w:rPr>
          <w:t>https://www.insideradio.com/free/format-counts-country-still-has-the-most-stations-adding-10-more-since-january/article_14152fdc-58ec-11ed-b3c9-4f4e51979eec.html</w:t>
        </w:r>
      </w:hyperlink>
    </w:p>
    <w:p w14:paraId="08F8DB65" w14:textId="4F117BEB" w:rsidR="00B93ECB" w:rsidRDefault="00B93ECB" w:rsidP="00B93EC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CCBB545" w14:textId="4C78F4D2" w:rsidR="00B93ECB" w:rsidRDefault="00B93ECB" w:rsidP="00B93ECB">
      <w:pPr>
        <w:jc w:val="right"/>
        <w:rPr>
          <w:i/>
          <w:iCs/>
          <w:sz w:val="24"/>
          <w:szCs w:val="24"/>
        </w:rPr>
      </w:pPr>
      <w:hyperlink r:id="rId6" w:history="1">
        <w:r w:rsidRPr="00785EAC">
          <w:rPr>
            <w:rStyle w:val="Hyperlink"/>
            <w:i/>
            <w:iCs/>
            <w:sz w:val="24"/>
            <w:szCs w:val="24"/>
          </w:rPr>
          <w:t>https://outsider.com/wp-content/uploads/2021/02/GettyImages-946789804-1170x702.jpg</w:t>
        </w:r>
      </w:hyperlink>
    </w:p>
    <w:p w14:paraId="426FA017" w14:textId="77777777" w:rsidR="00B93ECB" w:rsidRPr="00B93ECB" w:rsidRDefault="00B93ECB" w:rsidP="00B93ECB">
      <w:pPr>
        <w:jc w:val="right"/>
        <w:rPr>
          <w:i/>
          <w:iCs/>
          <w:sz w:val="24"/>
          <w:szCs w:val="24"/>
        </w:rPr>
      </w:pPr>
    </w:p>
    <w:p w14:paraId="5E194500" w14:textId="77777777" w:rsidR="00B93ECB" w:rsidRDefault="00B93ECB" w:rsidP="00B93ECB"/>
    <w:sectPr w:rsidR="00B93EC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CB"/>
    <w:rsid w:val="003837C3"/>
    <w:rsid w:val="00B93EC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C543"/>
  <w15:chartTrackingRefBased/>
  <w15:docId w15:val="{91B78E12-2B8F-42DC-98B4-01C214C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sider.com/wp-content/uploads/2021/02/GettyImages-946789804-1170x702.jpg" TargetMode="External"/><Relationship Id="rId5" Type="http://schemas.openxmlformats.org/officeDocument/2006/relationships/hyperlink" Target="https://www.insideradio.com/free/format-counts-country-still-has-the-most-stations-adding-10-more-since-january/article_14152fdc-58ec-11ed-b3c9-4f4e51979eec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2022-10-31T20:39:00Z</dcterms:created>
  <dcterms:modified xsi:type="dcterms:W3CDTF">2022-10-31T20:44:00Z</dcterms:modified>
</cp:coreProperties>
</file>