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937421" w:rsidRPr="00937421" w:rsidRDefault="00937421" w:rsidP="00937421">
      <w:pPr>
        <w:rPr>
          <w:b/>
          <w:color w:val="000066"/>
          <w:sz w:val="36"/>
        </w:rPr>
      </w:pPr>
      <w:r w:rsidRPr="00937421">
        <w:rPr>
          <w:b/>
          <w:color w:val="000066"/>
          <w:sz w:val="36"/>
        </w:rPr>
        <w:t xml:space="preserve">Court </w:t>
      </w:r>
      <w:r w:rsidRPr="00937421">
        <w:rPr>
          <w:b/>
          <w:color w:val="000066"/>
          <w:sz w:val="36"/>
        </w:rPr>
        <w:t>B</w:t>
      </w:r>
      <w:r w:rsidRPr="00937421">
        <w:rPr>
          <w:b/>
          <w:color w:val="000066"/>
          <w:sz w:val="36"/>
        </w:rPr>
        <w:t xml:space="preserve">attle </w:t>
      </w:r>
      <w:r w:rsidRPr="00937421">
        <w:rPr>
          <w:b/>
          <w:color w:val="000066"/>
          <w:sz w:val="36"/>
        </w:rPr>
        <w:t>Continues O</w:t>
      </w:r>
      <w:r w:rsidRPr="00937421">
        <w:rPr>
          <w:b/>
          <w:color w:val="000066"/>
          <w:sz w:val="36"/>
        </w:rPr>
        <w:t xml:space="preserve">ver </w:t>
      </w:r>
      <w:r w:rsidRPr="00937421">
        <w:rPr>
          <w:b/>
          <w:color w:val="000066"/>
          <w:sz w:val="36"/>
        </w:rPr>
        <w:t>Pre-1972 R</w:t>
      </w:r>
      <w:r w:rsidRPr="00937421">
        <w:rPr>
          <w:b/>
          <w:color w:val="000066"/>
          <w:sz w:val="36"/>
        </w:rPr>
        <w:t xml:space="preserve">ecording </w:t>
      </w:r>
      <w:r w:rsidRPr="00937421">
        <w:rPr>
          <w:b/>
          <w:color w:val="000066"/>
          <w:sz w:val="36"/>
        </w:rPr>
        <w:t>R</w:t>
      </w:r>
      <w:r w:rsidRPr="00937421">
        <w:rPr>
          <w:b/>
          <w:color w:val="000066"/>
          <w:sz w:val="36"/>
        </w:rPr>
        <w:t xml:space="preserve">ights </w:t>
      </w:r>
    </w:p>
    <w:p w:rsidR="00937421" w:rsidRPr="00937421" w:rsidRDefault="00937421" w:rsidP="00937421">
      <w:pPr>
        <w:rPr>
          <w:sz w:val="36"/>
        </w:rPr>
      </w:pPr>
      <w:r w:rsidRPr="00937421">
        <w:rPr>
          <w:noProof/>
          <w:sz w:val="36"/>
        </w:rPr>
        <w:drawing>
          <wp:anchor distT="0" distB="0" distL="114300" distR="114300" simplePos="0" relativeHeight="251658240" behindDoc="1" locked="0" layoutInCell="1" allowOverlap="1" wp14:anchorId="7F8DD930" wp14:editId="7FD1F2B5">
            <wp:simplePos x="0" y="0"/>
            <wp:positionH relativeFrom="column">
              <wp:posOffset>4495165</wp:posOffset>
            </wp:positionH>
            <wp:positionV relativeFrom="paragraph">
              <wp:posOffset>685165</wp:posOffset>
            </wp:positionV>
            <wp:extent cx="1654810" cy="1140460"/>
            <wp:effectExtent l="0" t="0" r="2540" b="2540"/>
            <wp:wrapTight wrapText="bothSides">
              <wp:wrapPolygon edited="0">
                <wp:start x="0" y="0"/>
                <wp:lineTo x="0" y="21287"/>
                <wp:lineTo x="21384" y="2128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radio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810" cy="1140460"/>
                    </a:xfrm>
                    <a:prstGeom prst="rect">
                      <a:avLst/>
                    </a:prstGeom>
                  </pic:spPr>
                </pic:pic>
              </a:graphicData>
            </a:graphic>
            <wp14:sizeRelH relativeFrom="page">
              <wp14:pctWidth>0</wp14:pctWidth>
            </wp14:sizeRelH>
            <wp14:sizeRelV relativeFrom="page">
              <wp14:pctHeight>0</wp14:pctHeight>
            </wp14:sizeRelV>
          </wp:anchor>
        </w:drawing>
      </w:r>
      <w:r w:rsidRPr="00937421">
        <w:rPr>
          <w:sz w:val="36"/>
        </w:rPr>
        <w:t xml:space="preserve">Attorneys for CBS Radio last week argued before the US Court of Appeals that digital recordings used </w:t>
      </w:r>
      <w:bookmarkStart w:id="0" w:name="_GoBack"/>
      <w:bookmarkEnd w:id="0"/>
      <w:r w:rsidRPr="00937421">
        <w:rPr>
          <w:sz w:val="36"/>
        </w:rPr>
        <w:t>by CBS Radio stations were new recordings and therefore should not be subjected to royalties for pre-1972 recordings. ABS Entertainment continues to push for royalty payments for songs that were originally published before Feb. 15, 1972, but CBS attorney Robert Schwartz said in court, "The purpose of the remastering of these recordings is to create something that sounds completely different."</w:t>
      </w:r>
    </w:p>
    <w:p w:rsidR="00CF175D" w:rsidRPr="00937421" w:rsidRDefault="00937421" w:rsidP="00937421">
      <w:pPr>
        <w:jc w:val="right"/>
        <w:rPr>
          <w:b/>
          <w:i/>
          <w:color w:val="000066"/>
          <w:sz w:val="36"/>
        </w:rPr>
      </w:pPr>
      <w:r w:rsidRPr="00937421">
        <w:rPr>
          <w:b/>
          <w:i/>
          <w:color w:val="000066"/>
          <w:sz w:val="36"/>
        </w:rPr>
        <w:t>Inside Radio 11/14/17</w:t>
      </w:r>
    </w:p>
    <w:p w:rsidR="00937421" w:rsidRDefault="00937421" w:rsidP="00937421">
      <w:hyperlink r:id="rId6" w:history="1">
        <w:r w:rsidRPr="00993FF6">
          <w:rPr>
            <w:rStyle w:val="Hyperlink"/>
          </w:rPr>
          <w:t>http://www.insideradio.com/free/cbs-argues-for-right-not-to-pay-for-pre-/article_e1f6b5f6-c91d-11e7-865f-07e7382d02d8.html</w:t>
        </w:r>
      </w:hyperlink>
    </w:p>
    <w:p w:rsidR="00937421" w:rsidRDefault="00937421" w:rsidP="00937421"/>
    <w:sectPr w:rsidR="0093742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21"/>
    <w:rsid w:val="00194E35"/>
    <w:rsid w:val="00226A80"/>
    <w:rsid w:val="0093742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421"/>
    <w:rPr>
      <w:color w:val="0000FF" w:themeColor="hyperlink"/>
      <w:u w:val="single"/>
    </w:rPr>
  </w:style>
  <w:style w:type="paragraph" w:styleId="BalloonText">
    <w:name w:val="Balloon Text"/>
    <w:basedOn w:val="Normal"/>
    <w:link w:val="BalloonTextChar"/>
    <w:uiPriority w:val="99"/>
    <w:semiHidden/>
    <w:unhideWhenUsed/>
    <w:rsid w:val="0093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421"/>
    <w:rPr>
      <w:color w:val="0000FF" w:themeColor="hyperlink"/>
      <w:u w:val="single"/>
    </w:rPr>
  </w:style>
  <w:style w:type="paragraph" w:styleId="BalloonText">
    <w:name w:val="Balloon Text"/>
    <w:basedOn w:val="Normal"/>
    <w:link w:val="BalloonTextChar"/>
    <w:uiPriority w:val="99"/>
    <w:semiHidden/>
    <w:unhideWhenUsed/>
    <w:rsid w:val="0093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cbs-argues-for-right-not-to-pay-for-pre-/article_e1f6b5f6-c91d-11e7-865f-07e7382d02d8.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2017-11-14T18:44:00Z</dcterms:created>
  <dcterms:modified xsi:type="dcterms:W3CDTF">2017-11-14T18:48:00Z</dcterms:modified>
</cp:coreProperties>
</file>