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751611" w:rsidRPr="00751611" w:rsidRDefault="00751611" w:rsidP="00751611">
      <w:pPr>
        <w:rPr>
          <w:b/>
          <w:color w:val="00B050"/>
          <w:sz w:val="40"/>
          <w:szCs w:val="40"/>
        </w:rPr>
      </w:pPr>
      <w:r w:rsidRPr="00751611">
        <w:rPr>
          <w:b/>
          <w:color w:val="00B050"/>
          <w:sz w:val="40"/>
          <w:szCs w:val="40"/>
        </w:rPr>
        <w:t xml:space="preserve">Data </w:t>
      </w:r>
      <w:r w:rsidRPr="00751611">
        <w:rPr>
          <w:b/>
          <w:color w:val="00B050"/>
          <w:sz w:val="40"/>
          <w:szCs w:val="40"/>
        </w:rPr>
        <w:t xml:space="preserve">Show Effect of Mobile Devices on TV Watching Among 18-34 </w:t>
      </w:r>
      <w:proofErr w:type="gramStart"/>
      <w:r w:rsidRPr="00751611">
        <w:rPr>
          <w:b/>
          <w:color w:val="00B050"/>
          <w:sz w:val="40"/>
          <w:szCs w:val="40"/>
        </w:rPr>
        <w:t>G</w:t>
      </w:r>
      <w:r w:rsidRPr="00751611">
        <w:rPr>
          <w:b/>
          <w:color w:val="00B050"/>
          <w:sz w:val="40"/>
          <w:szCs w:val="40"/>
        </w:rPr>
        <w:t>roup</w:t>
      </w:r>
      <w:proofErr w:type="gramEnd"/>
      <w:r w:rsidRPr="00751611">
        <w:rPr>
          <w:b/>
          <w:color w:val="00B050"/>
          <w:sz w:val="40"/>
          <w:szCs w:val="40"/>
        </w:rPr>
        <w:t xml:space="preserve"> </w:t>
      </w:r>
    </w:p>
    <w:p w:rsidR="00751611" w:rsidRPr="00751611" w:rsidRDefault="00751611" w:rsidP="00751611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EF51360" wp14:editId="2AF52810">
            <wp:simplePos x="0" y="0"/>
            <wp:positionH relativeFrom="column">
              <wp:posOffset>3952240</wp:posOffset>
            </wp:positionH>
            <wp:positionV relativeFrom="paragraph">
              <wp:posOffset>802005</wp:posOffset>
            </wp:positionV>
            <wp:extent cx="2122170" cy="1222375"/>
            <wp:effectExtent l="0" t="0" r="0" b="0"/>
            <wp:wrapTight wrapText="bothSides">
              <wp:wrapPolygon edited="0">
                <wp:start x="0" y="0"/>
                <wp:lineTo x="0" y="21207"/>
                <wp:lineTo x="21329" y="21207"/>
                <wp:lineTo x="21329" y="0"/>
                <wp:lineTo x="0" y="0"/>
              </wp:wrapPolygon>
            </wp:wrapTight>
            <wp:docPr id="1" name="Picture 1" descr="http://www.thedrum.com/uploads/news/tmp/980/mobilevid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drum.com/uploads/news/tmp/980/mobilevide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611">
        <w:rPr>
          <w:sz w:val="40"/>
          <w:szCs w:val="40"/>
        </w:rPr>
        <w:t xml:space="preserve">The number of people in the 18-34 demographic using smartphones, tablets or TV-linked devices jumped 26% in May to an average of 8.5 million per minute, per Nielsen data. Meanwhile, the number of people in the group using traditional TV, radio or computer devices slipped 8% to 16.6 million per minute. </w:t>
      </w:r>
    </w:p>
    <w:p w:rsidR="00CF175D" w:rsidRDefault="00751611" w:rsidP="00751611">
      <w:pPr>
        <w:jc w:val="right"/>
        <w:rPr>
          <w:b/>
          <w:i/>
          <w:color w:val="00B050"/>
          <w:sz w:val="40"/>
          <w:szCs w:val="40"/>
        </w:rPr>
      </w:pPr>
      <w:r w:rsidRPr="00751611">
        <w:rPr>
          <w:b/>
          <w:i/>
          <w:color w:val="00B050"/>
          <w:sz w:val="40"/>
          <w:szCs w:val="40"/>
        </w:rPr>
        <w:t>The Washington T</w:t>
      </w:r>
      <w:r w:rsidRPr="00751611">
        <w:rPr>
          <w:b/>
          <w:i/>
          <w:color w:val="00B050"/>
          <w:sz w:val="40"/>
          <w:szCs w:val="40"/>
        </w:rPr>
        <w:t>imes/The Associated Press 12/3/15</w:t>
      </w:r>
    </w:p>
    <w:bookmarkStart w:id="0" w:name="_GoBack"/>
    <w:bookmarkEnd w:id="0"/>
    <w:p w:rsidR="00751611" w:rsidRDefault="00751611" w:rsidP="00751611">
      <w:pPr>
        <w:jc w:val="right"/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fldChar w:fldCharType="begin"/>
      </w:r>
      <w:r>
        <w:rPr>
          <w:b/>
          <w:i/>
          <w:color w:val="00B050"/>
          <w:sz w:val="28"/>
          <w:szCs w:val="28"/>
        </w:rPr>
        <w:instrText xml:space="preserve"> HYPERLINK "</w:instrText>
      </w:r>
      <w:r w:rsidRPr="00751611">
        <w:rPr>
          <w:b/>
          <w:i/>
          <w:color w:val="00B050"/>
          <w:sz w:val="28"/>
          <w:szCs w:val="28"/>
        </w:rPr>
        <w:instrText>http://www.washingtontimes.com/news/2015/dec/3/nielsen-smartphones-and-the-internet-are-eating-ou/</w:instrText>
      </w:r>
      <w:r>
        <w:rPr>
          <w:b/>
          <w:i/>
          <w:color w:val="00B050"/>
          <w:sz w:val="28"/>
          <w:szCs w:val="28"/>
        </w:rPr>
        <w:instrText xml:space="preserve">" </w:instrText>
      </w:r>
      <w:r>
        <w:rPr>
          <w:b/>
          <w:i/>
          <w:color w:val="00B050"/>
          <w:sz w:val="28"/>
          <w:szCs w:val="28"/>
        </w:rPr>
        <w:fldChar w:fldCharType="separate"/>
      </w:r>
      <w:r w:rsidRPr="00BB5DB9">
        <w:rPr>
          <w:rStyle w:val="Hyperlink"/>
          <w:b/>
          <w:i/>
          <w:sz w:val="28"/>
          <w:szCs w:val="28"/>
        </w:rPr>
        <w:t>http://www.washingtontimes.com/news/2015/dec/3/nielsen-smartphones-and-the-internet-are-eating-ou/</w:t>
      </w:r>
      <w:r>
        <w:rPr>
          <w:b/>
          <w:i/>
          <w:color w:val="00B050"/>
          <w:sz w:val="28"/>
          <w:szCs w:val="28"/>
        </w:rPr>
        <w:fldChar w:fldCharType="end"/>
      </w:r>
    </w:p>
    <w:p w:rsidR="00751611" w:rsidRPr="00751611" w:rsidRDefault="00751611" w:rsidP="00751611">
      <w:pPr>
        <w:jc w:val="right"/>
        <w:rPr>
          <w:b/>
          <w:i/>
          <w:color w:val="00B050"/>
          <w:sz w:val="28"/>
          <w:szCs w:val="28"/>
        </w:rPr>
      </w:pPr>
    </w:p>
    <w:sectPr w:rsidR="00751611" w:rsidRPr="00751611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11"/>
    <w:rsid w:val="00144F90"/>
    <w:rsid w:val="00194E35"/>
    <w:rsid w:val="00226A80"/>
    <w:rsid w:val="00751611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6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6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2015-12-04T17:44:00Z</dcterms:created>
  <dcterms:modified xsi:type="dcterms:W3CDTF">2015-12-04T17:55:00Z</dcterms:modified>
</cp:coreProperties>
</file>