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2139C" w:rsidRPr="0022139C" w:rsidRDefault="0022139C" w:rsidP="0022139C">
      <w:pPr>
        <w:rPr>
          <w:b/>
          <w:color w:val="0D0D0D" w:themeColor="text1" w:themeTint="F2"/>
          <w:sz w:val="36"/>
        </w:rPr>
      </w:pPr>
      <w:r w:rsidRPr="0022139C">
        <w:rPr>
          <w:b/>
          <w:color w:val="0D0D0D" w:themeColor="text1" w:themeTint="F2"/>
          <w:sz w:val="36"/>
        </w:rPr>
        <w:t>Data S</w:t>
      </w:r>
      <w:r w:rsidRPr="0022139C">
        <w:rPr>
          <w:b/>
          <w:color w:val="0D0D0D" w:themeColor="text1" w:themeTint="F2"/>
          <w:sz w:val="36"/>
        </w:rPr>
        <w:t xml:space="preserve">hows </w:t>
      </w:r>
      <w:r w:rsidRPr="0022139C">
        <w:rPr>
          <w:b/>
          <w:color w:val="0D0D0D" w:themeColor="text1" w:themeTint="F2"/>
          <w:sz w:val="36"/>
        </w:rPr>
        <w:t>That A</w:t>
      </w:r>
      <w:r w:rsidRPr="0022139C">
        <w:rPr>
          <w:b/>
          <w:color w:val="0D0D0D" w:themeColor="text1" w:themeTint="F2"/>
          <w:sz w:val="36"/>
        </w:rPr>
        <w:t xml:space="preserve">udiences of </w:t>
      </w:r>
      <w:r w:rsidRPr="0022139C">
        <w:rPr>
          <w:b/>
          <w:color w:val="0D0D0D" w:themeColor="text1" w:themeTint="F2"/>
          <w:sz w:val="36"/>
        </w:rPr>
        <w:t>C</w:t>
      </w:r>
      <w:r w:rsidRPr="0022139C">
        <w:rPr>
          <w:b/>
          <w:color w:val="0D0D0D" w:themeColor="text1" w:themeTint="F2"/>
          <w:sz w:val="36"/>
        </w:rPr>
        <w:t xml:space="preserve">olor </w:t>
      </w:r>
      <w:r w:rsidRPr="0022139C">
        <w:rPr>
          <w:b/>
          <w:color w:val="0D0D0D" w:themeColor="text1" w:themeTint="F2"/>
          <w:sz w:val="36"/>
        </w:rPr>
        <w:t>E</w:t>
      </w:r>
      <w:r w:rsidRPr="0022139C">
        <w:rPr>
          <w:b/>
          <w:color w:val="0D0D0D" w:themeColor="text1" w:themeTint="F2"/>
          <w:sz w:val="36"/>
        </w:rPr>
        <w:t xml:space="preserve">mbrace </w:t>
      </w:r>
      <w:r w:rsidRPr="0022139C">
        <w:rPr>
          <w:b/>
          <w:color w:val="0D0D0D" w:themeColor="text1" w:themeTint="F2"/>
          <w:sz w:val="36"/>
        </w:rPr>
        <w:t>R</w:t>
      </w:r>
      <w:r w:rsidRPr="0022139C">
        <w:rPr>
          <w:b/>
          <w:color w:val="0D0D0D" w:themeColor="text1" w:themeTint="F2"/>
          <w:sz w:val="36"/>
        </w:rPr>
        <w:t xml:space="preserve">adio </w:t>
      </w:r>
    </w:p>
    <w:p w:rsidR="0022139C" w:rsidRPr="0022139C" w:rsidRDefault="0022139C" w:rsidP="0022139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8F48848" wp14:editId="281CDE41">
            <wp:simplePos x="0" y="0"/>
            <wp:positionH relativeFrom="column">
              <wp:posOffset>4181475</wp:posOffset>
            </wp:positionH>
            <wp:positionV relativeFrom="paragraph">
              <wp:posOffset>419735</wp:posOffset>
            </wp:positionV>
            <wp:extent cx="1882775" cy="1405255"/>
            <wp:effectExtent l="0" t="0" r="3175" b="4445"/>
            <wp:wrapTight wrapText="bothSides">
              <wp:wrapPolygon edited="0">
                <wp:start x="0" y="0"/>
                <wp:lineTo x="0" y="21376"/>
                <wp:lineTo x="21418" y="21376"/>
                <wp:lineTo x="2141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77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39C">
        <w:rPr>
          <w:sz w:val="36"/>
        </w:rPr>
        <w:t>Radio reaches larger audiences in Hispanic and Black communities than television or streaming services do, with over 75 million listeners in those demographics tuning in radio shows every week, Nielsen data shows. The ratings company reports that 92% of Black consumers and 96% of those who are Hispanic consume radio content weekly, most frequently in their cars.</w:t>
      </w:r>
    </w:p>
    <w:p w:rsidR="00CF175D" w:rsidRPr="0022139C" w:rsidRDefault="0022139C" w:rsidP="0022139C">
      <w:pPr>
        <w:jc w:val="right"/>
        <w:rPr>
          <w:b/>
          <w:i/>
          <w:color w:val="0D0D0D" w:themeColor="text1" w:themeTint="F2"/>
          <w:sz w:val="36"/>
        </w:rPr>
      </w:pPr>
      <w:r w:rsidRPr="0022139C">
        <w:rPr>
          <w:b/>
          <w:i/>
          <w:color w:val="0D0D0D" w:themeColor="text1" w:themeTint="F2"/>
          <w:sz w:val="36"/>
        </w:rPr>
        <w:t>Radio Ink 10/10/19</w:t>
      </w:r>
    </w:p>
    <w:p w:rsidR="0022139C" w:rsidRDefault="0022139C" w:rsidP="0022139C">
      <w:hyperlink r:id="rId6" w:history="1">
        <w:r w:rsidRPr="00513C26">
          <w:rPr>
            <w:rStyle w:val="Hyperlink"/>
          </w:rPr>
          <w:t>https://radioink.com/2019/10/10/nielsen-radio-strong-with-black-hispanic-consumers/</w:t>
        </w:r>
      </w:hyperlink>
    </w:p>
    <w:p w:rsidR="0022139C" w:rsidRDefault="0022139C" w:rsidP="0022139C">
      <w:r>
        <w:t>Image/gif credit:</w:t>
      </w:r>
    </w:p>
    <w:p w:rsidR="0022139C" w:rsidRDefault="0022139C" w:rsidP="0022139C">
      <w:hyperlink r:id="rId7" w:history="1">
        <w:r w:rsidRPr="00513C26">
          <w:rPr>
            <w:rStyle w:val="Hyperlink"/>
          </w:rPr>
          <w:t>https://media1.tenor.com/images/3e98cc3169e739a80eb202ab6c1bfe6d/tenor.gif?itemid=11060788</w:t>
        </w:r>
      </w:hyperlink>
      <w:r>
        <w:t xml:space="preserve"> </w:t>
      </w:r>
      <w:bookmarkStart w:id="0" w:name="_GoBack"/>
      <w:bookmarkEnd w:id="0"/>
    </w:p>
    <w:p w:rsidR="0022139C" w:rsidRDefault="0022139C" w:rsidP="0022139C"/>
    <w:sectPr w:rsidR="0022139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9C"/>
    <w:rsid w:val="00194E35"/>
    <w:rsid w:val="0022139C"/>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39C"/>
    <w:rPr>
      <w:color w:val="0000FF" w:themeColor="hyperlink"/>
      <w:u w:val="single"/>
    </w:rPr>
  </w:style>
  <w:style w:type="paragraph" w:styleId="BalloonText">
    <w:name w:val="Balloon Text"/>
    <w:basedOn w:val="Normal"/>
    <w:link w:val="BalloonTextChar"/>
    <w:uiPriority w:val="99"/>
    <w:semiHidden/>
    <w:unhideWhenUsed/>
    <w:rsid w:val="0022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39C"/>
    <w:rPr>
      <w:color w:val="0000FF" w:themeColor="hyperlink"/>
      <w:u w:val="single"/>
    </w:rPr>
  </w:style>
  <w:style w:type="paragraph" w:styleId="BalloonText">
    <w:name w:val="Balloon Text"/>
    <w:basedOn w:val="Normal"/>
    <w:link w:val="BalloonTextChar"/>
    <w:uiPriority w:val="99"/>
    <w:semiHidden/>
    <w:unhideWhenUsed/>
    <w:rsid w:val="0022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1.tenor.com/images/3e98cc3169e739a80eb202ab6c1bfe6d/tenor.gif?itemid=110607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dioink.com/2019/10/10/nielsen-radio-strong-with-black-hispanic-consumer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2019-10-10T18:32:00Z</dcterms:created>
  <dcterms:modified xsi:type="dcterms:W3CDTF">2019-10-10T18:43:00Z</dcterms:modified>
</cp:coreProperties>
</file>