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6FD0A366" w14:textId="45DF826D" w:rsidR="001E66F4" w:rsidRPr="00374A6D" w:rsidRDefault="001E66F4" w:rsidP="001E66F4">
      <w:pPr>
        <w:rPr>
          <w:b/>
          <w:bCs/>
          <w:color w:val="33CC33"/>
          <w:sz w:val="36"/>
          <w:szCs w:val="36"/>
        </w:rPr>
      </w:pPr>
      <w:r w:rsidRPr="00374A6D">
        <w:rPr>
          <w:b/>
          <w:bCs/>
          <w:color w:val="33CC33"/>
          <w:sz w:val="36"/>
          <w:szCs w:val="36"/>
        </w:rPr>
        <w:t>Del</w:t>
      </w:r>
      <w:r w:rsidR="00374A6D" w:rsidRPr="00374A6D">
        <w:rPr>
          <w:b/>
          <w:bCs/>
          <w:color w:val="33CC33"/>
          <w:sz w:val="36"/>
          <w:szCs w:val="36"/>
        </w:rPr>
        <w:t>aware</w:t>
      </w:r>
      <w:r w:rsidRPr="00374A6D">
        <w:rPr>
          <w:b/>
          <w:bCs/>
          <w:color w:val="33CC33"/>
          <w:sz w:val="36"/>
          <w:szCs w:val="36"/>
        </w:rPr>
        <w:t xml:space="preserve"> </w:t>
      </w:r>
      <w:r w:rsidR="00374A6D" w:rsidRPr="00374A6D">
        <w:rPr>
          <w:b/>
          <w:bCs/>
          <w:color w:val="33CC33"/>
          <w:sz w:val="36"/>
          <w:szCs w:val="36"/>
        </w:rPr>
        <w:t>N</w:t>
      </w:r>
      <w:r w:rsidRPr="00374A6D">
        <w:rPr>
          <w:b/>
          <w:bCs/>
          <w:color w:val="33CC33"/>
          <w:sz w:val="36"/>
          <w:szCs w:val="36"/>
        </w:rPr>
        <w:t xml:space="preserve">ears </w:t>
      </w:r>
      <w:r w:rsidR="00374A6D" w:rsidRPr="00374A6D">
        <w:rPr>
          <w:b/>
          <w:bCs/>
          <w:color w:val="33CC33"/>
          <w:sz w:val="36"/>
          <w:szCs w:val="36"/>
        </w:rPr>
        <w:t>U</w:t>
      </w:r>
      <w:r w:rsidRPr="00374A6D">
        <w:rPr>
          <w:b/>
          <w:bCs/>
          <w:color w:val="33CC33"/>
          <w:sz w:val="36"/>
          <w:szCs w:val="36"/>
        </w:rPr>
        <w:t xml:space="preserve">niversal </w:t>
      </w:r>
      <w:r w:rsidR="00374A6D" w:rsidRPr="00374A6D">
        <w:rPr>
          <w:b/>
          <w:bCs/>
          <w:color w:val="33CC33"/>
          <w:sz w:val="36"/>
          <w:szCs w:val="36"/>
        </w:rPr>
        <w:t>B</w:t>
      </w:r>
      <w:r w:rsidRPr="00374A6D">
        <w:rPr>
          <w:b/>
          <w:bCs/>
          <w:color w:val="33CC33"/>
          <w:sz w:val="36"/>
          <w:szCs w:val="36"/>
        </w:rPr>
        <w:t>roadband</w:t>
      </w:r>
    </w:p>
    <w:p w14:paraId="4A46AC1D" w14:textId="72BDF753" w:rsidR="001E66F4" w:rsidRPr="00374A6D" w:rsidRDefault="00766855" w:rsidP="001E66F4">
      <w:pPr>
        <w:rPr>
          <w:sz w:val="36"/>
          <w:szCs w:val="36"/>
        </w:rPr>
      </w:pPr>
      <w:r>
        <w:rPr>
          <w:noProof/>
          <w:sz w:val="36"/>
          <w:szCs w:val="36"/>
        </w:rPr>
        <w:drawing>
          <wp:anchor distT="0" distB="0" distL="114300" distR="114300" simplePos="0" relativeHeight="251657216" behindDoc="1" locked="0" layoutInCell="1" allowOverlap="1" wp14:anchorId="60F2675A" wp14:editId="2F22CA74">
            <wp:simplePos x="0" y="0"/>
            <wp:positionH relativeFrom="column">
              <wp:posOffset>4596130</wp:posOffset>
            </wp:positionH>
            <wp:positionV relativeFrom="paragraph">
              <wp:posOffset>396240</wp:posOffset>
            </wp:positionV>
            <wp:extent cx="1593850" cy="1193165"/>
            <wp:effectExtent l="0" t="0" r="6350" b="6985"/>
            <wp:wrapTight wrapText="bothSides">
              <wp:wrapPolygon edited="0">
                <wp:start x="0" y="0"/>
                <wp:lineTo x="0" y="21382"/>
                <wp:lineTo x="21428" y="21382"/>
                <wp:lineTo x="21428" y="0"/>
                <wp:lineTo x="0" y="0"/>
              </wp:wrapPolygon>
            </wp:wrapTight>
            <wp:docPr id="19734088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3850" cy="1193165"/>
                    </a:xfrm>
                    <a:prstGeom prst="rect">
                      <a:avLst/>
                    </a:prstGeom>
                    <a:noFill/>
                  </pic:spPr>
                </pic:pic>
              </a:graphicData>
            </a:graphic>
            <wp14:sizeRelH relativeFrom="page">
              <wp14:pctWidth>0</wp14:pctWidth>
            </wp14:sizeRelH>
            <wp14:sizeRelV relativeFrom="page">
              <wp14:pctHeight>0</wp14:pctHeight>
            </wp14:sizeRelV>
          </wp:anchor>
        </w:drawing>
      </w:r>
      <w:r w:rsidR="001E66F4" w:rsidRPr="00374A6D">
        <w:rPr>
          <w:sz w:val="36"/>
          <w:szCs w:val="36"/>
        </w:rPr>
        <w:t>Delaware is close to providing universal broadband service across the state after connecting almost 6,000 locations during the past 12 months, Gov. John Carney said. Comcast, Verizon and Mediacom have completed their projects with funding the American Rescue Plan Act supplied.</w:t>
      </w:r>
    </w:p>
    <w:p w14:paraId="359DFC66" w14:textId="7157C0EA" w:rsidR="00FE75DF" w:rsidRPr="00374A6D" w:rsidRDefault="001E66F4" w:rsidP="00374A6D">
      <w:pPr>
        <w:jc w:val="right"/>
        <w:rPr>
          <w:b/>
          <w:bCs/>
          <w:i/>
          <w:iCs/>
          <w:color w:val="33CC33"/>
          <w:sz w:val="36"/>
          <w:szCs w:val="36"/>
        </w:rPr>
      </w:pPr>
      <w:r w:rsidRPr="00374A6D">
        <w:rPr>
          <w:b/>
          <w:bCs/>
          <w:i/>
          <w:iCs/>
          <w:color w:val="33CC33"/>
          <w:sz w:val="36"/>
          <w:szCs w:val="36"/>
        </w:rPr>
        <w:t>Fierce Telecom 10/27</w:t>
      </w:r>
      <w:r w:rsidRPr="00374A6D">
        <w:rPr>
          <w:b/>
          <w:bCs/>
          <w:i/>
          <w:iCs/>
          <w:color w:val="33CC33"/>
          <w:sz w:val="36"/>
          <w:szCs w:val="36"/>
        </w:rPr>
        <w:t>/23</w:t>
      </w:r>
    </w:p>
    <w:p w14:paraId="207B2732" w14:textId="39C3181E" w:rsidR="001E66F4" w:rsidRDefault="00374A6D" w:rsidP="00374A6D">
      <w:pPr>
        <w:jc w:val="right"/>
        <w:rPr>
          <w:i/>
          <w:iCs/>
          <w:sz w:val="24"/>
          <w:szCs w:val="24"/>
        </w:rPr>
      </w:pPr>
      <w:hyperlink r:id="rId5" w:history="1">
        <w:r w:rsidRPr="00374A6D">
          <w:rPr>
            <w:rStyle w:val="Hyperlink"/>
            <w:i/>
            <w:iCs/>
            <w:sz w:val="24"/>
            <w:szCs w:val="24"/>
          </w:rPr>
          <w:t>https://www.fiercetelecom.com/broadband/delaware-makes-progress-universal-broadband-goal</w:t>
        </w:r>
      </w:hyperlink>
    </w:p>
    <w:p w14:paraId="5A23AC40" w14:textId="07B969DA" w:rsidR="00766855" w:rsidRDefault="00766855" w:rsidP="00374A6D">
      <w:pPr>
        <w:jc w:val="right"/>
        <w:rPr>
          <w:i/>
          <w:iCs/>
          <w:sz w:val="24"/>
          <w:szCs w:val="24"/>
        </w:rPr>
      </w:pPr>
      <w:r>
        <w:rPr>
          <w:i/>
          <w:iCs/>
          <w:sz w:val="24"/>
          <w:szCs w:val="24"/>
        </w:rPr>
        <w:t>Image credit:</w:t>
      </w:r>
    </w:p>
    <w:p w14:paraId="02631B81" w14:textId="138BEFD8" w:rsidR="00766855" w:rsidRDefault="00F8292A" w:rsidP="00374A6D">
      <w:pPr>
        <w:jc w:val="right"/>
        <w:rPr>
          <w:i/>
          <w:iCs/>
          <w:sz w:val="24"/>
          <w:szCs w:val="24"/>
        </w:rPr>
      </w:pPr>
      <w:hyperlink r:id="rId6" w:history="1">
        <w:r w:rsidRPr="00536376">
          <w:rPr>
            <w:rStyle w:val="Hyperlink"/>
            <w:i/>
            <w:iCs/>
            <w:sz w:val="24"/>
            <w:szCs w:val="24"/>
          </w:rPr>
          <w:t>https://delawarebusinessnow.com/wp-content/uploads/2018/05/internet_marketing_strategies.jpg</w:t>
        </w:r>
      </w:hyperlink>
    </w:p>
    <w:p w14:paraId="412A9F3A" w14:textId="77777777" w:rsidR="00F8292A" w:rsidRPr="00374A6D" w:rsidRDefault="00F8292A" w:rsidP="00374A6D">
      <w:pPr>
        <w:jc w:val="right"/>
        <w:rPr>
          <w:i/>
          <w:iCs/>
          <w:sz w:val="24"/>
          <w:szCs w:val="24"/>
        </w:rPr>
      </w:pPr>
    </w:p>
    <w:p w14:paraId="3B667E19" w14:textId="77777777" w:rsidR="00374A6D" w:rsidRDefault="00374A6D" w:rsidP="001E66F4"/>
    <w:sectPr w:rsidR="00374A6D"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85"/>
    <w:rsid w:val="001E66F4"/>
    <w:rsid w:val="00374A6D"/>
    <w:rsid w:val="003837C3"/>
    <w:rsid w:val="00766855"/>
    <w:rsid w:val="00E85F85"/>
    <w:rsid w:val="00F8292A"/>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069]"/>
    </o:shapedefaults>
    <o:shapelayout v:ext="edit">
      <o:idmap v:ext="edit" data="1"/>
    </o:shapelayout>
  </w:shapeDefaults>
  <w:decimalSymbol w:val="."/>
  <w:listSeparator w:val=","/>
  <w14:docId w14:val="645C0FD1"/>
  <w15:chartTrackingRefBased/>
  <w15:docId w15:val="{5F690E41-EE22-4C38-BAA7-827185B9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A6D"/>
    <w:rPr>
      <w:color w:val="0563C1" w:themeColor="hyperlink"/>
      <w:u w:val="single"/>
    </w:rPr>
  </w:style>
  <w:style w:type="character" w:styleId="UnresolvedMention">
    <w:name w:val="Unresolved Mention"/>
    <w:basedOn w:val="DefaultParagraphFont"/>
    <w:uiPriority w:val="99"/>
    <w:semiHidden/>
    <w:unhideWhenUsed/>
    <w:rsid w:val="00374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lawarebusinessnow.com/wp-content/uploads/2018/05/internet_marketing_strategies.jpg" TargetMode="External"/><Relationship Id="rId5" Type="http://schemas.openxmlformats.org/officeDocument/2006/relationships/hyperlink" Target="https://www.fiercetelecom.com/broadband/delaware-makes-progress-universal-broadband-goa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2023-10-30T19:00:00Z</dcterms:created>
  <dcterms:modified xsi:type="dcterms:W3CDTF">2023-10-30T19:00:00Z</dcterms:modified>
</cp:coreProperties>
</file>