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F452F" w:rsidRPr="000F452F" w:rsidRDefault="000F452F" w:rsidP="000F452F">
      <w:pPr>
        <w:rPr>
          <w:b/>
          <w:color w:val="403152" w:themeColor="accent4" w:themeShade="80"/>
          <w:sz w:val="40"/>
        </w:rPr>
      </w:pPr>
      <w:r w:rsidRPr="000F452F">
        <w:rPr>
          <w:b/>
          <w:color w:val="403152" w:themeColor="accent4" w:themeShade="80"/>
          <w:sz w:val="40"/>
        </w:rPr>
        <w:t>Digital A</w:t>
      </w:r>
      <w:r w:rsidRPr="000F452F">
        <w:rPr>
          <w:b/>
          <w:color w:val="403152" w:themeColor="accent4" w:themeShade="80"/>
          <w:sz w:val="40"/>
        </w:rPr>
        <w:t xml:space="preserve">d </w:t>
      </w:r>
      <w:r w:rsidRPr="000F452F">
        <w:rPr>
          <w:b/>
          <w:color w:val="403152" w:themeColor="accent4" w:themeShade="80"/>
          <w:sz w:val="40"/>
        </w:rPr>
        <w:t>B</w:t>
      </w:r>
      <w:r w:rsidRPr="000F452F">
        <w:rPr>
          <w:b/>
          <w:color w:val="403152" w:themeColor="accent4" w:themeShade="80"/>
          <w:sz w:val="40"/>
        </w:rPr>
        <w:t xml:space="preserve">usiness to </w:t>
      </w:r>
      <w:r w:rsidRPr="000F452F">
        <w:rPr>
          <w:b/>
          <w:color w:val="403152" w:themeColor="accent4" w:themeShade="80"/>
          <w:sz w:val="40"/>
        </w:rPr>
        <w:t>S</w:t>
      </w:r>
      <w:r w:rsidRPr="000F452F">
        <w:rPr>
          <w:b/>
          <w:color w:val="403152" w:themeColor="accent4" w:themeShade="80"/>
          <w:sz w:val="40"/>
        </w:rPr>
        <w:t>oar 18.5% in 2017</w:t>
      </w:r>
    </w:p>
    <w:p w:rsidR="000F452F" w:rsidRPr="000F452F" w:rsidRDefault="000F452F" w:rsidP="000F452F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8EF10D" wp14:editId="06C229E9">
            <wp:simplePos x="0" y="0"/>
            <wp:positionH relativeFrom="column">
              <wp:posOffset>4114165</wp:posOffset>
            </wp:positionH>
            <wp:positionV relativeFrom="paragraph">
              <wp:posOffset>443230</wp:posOffset>
            </wp:positionV>
            <wp:extent cx="1810385" cy="1357630"/>
            <wp:effectExtent l="0" t="0" r="0" b="0"/>
            <wp:wrapTight wrapText="bothSides">
              <wp:wrapPolygon edited="0">
                <wp:start x="0" y="0"/>
                <wp:lineTo x="0" y="21216"/>
                <wp:lineTo x="21365" y="21216"/>
                <wp:lineTo x="21365" y="0"/>
                <wp:lineTo x="0" y="0"/>
              </wp:wrapPolygon>
            </wp:wrapTight>
            <wp:docPr id="1" name="Picture 1" descr="Image result for digital ad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ad busin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52F">
        <w:rPr>
          <w:sz w:val="40"/>
        </w:rPr>
        <w:t>Total US advertising revenue is expected to increase 3.4% this year to $197.3 billion, according to MoffettNathanson Research. The study projects that digital advertising -- mobile, search, social, display and video -- will spike 18.5% to $85.9 billion.</w:t>
      </w:r>
    </w:p>
    <w:p w:rsidR="008E144F" w:rsidRPr="000F452F" w:rsidRDefault="000F452F" w:rsidP="000F452F">
      <w:pPr>
        <w:jc w:val="right"/>
        <w:rPr>
          <w:b/>
          <w:i/>
          <w:color w:val="403152" w:themeColor="accent4" w:themeShade="80"/>
          <w:sz w:val="40"/>
        </w:rPr>
      </w:pPr>
      <w:r w:rsidRPr="000F452F">
        <w:rPr>
          <w:b/>
          <w:i/>
          <w:color w:val="403152" w:themeColor="accent4" w:themeShade="80"/>
          <w:sz w:val="40"/>
        </w:rPr>
        <w:t>Me</w:t>
      </w:r>
      <w:r w:rsidRPr="000F452F">
        <w:rPr>
          <w:b/>
          <w:i/>
          <w:color w:val="403152" w:themeColor="accent4" w:themeShade="80"/>
          <w:sz w:val="40"/>
        </w:rPr>
        <w:t>diaPost Communications 6/8/17</w:t>
      </w:r>
    </w:p>
    <w:p w:rsidR="000F452F" w:rsidRDefault="000F452F" w:rsidP="000F452F">
      <w:hyperlink r:id="rId6" w:history="1">
        <w:r w:rsidRPr="003F3093">
          <w:rPr>
            <w:rStyle w:val="Hyperlink"/>
          </w:rPr>
          <w:t>https://www.mediapost.com/publications/article/302539/while-tv-ads-dip-internet-ad-rates-soar.html</w:t>
        </w:r>
      </w:hyperlink>
    </w:p>
    <w:p w:rsidR="000F452F" w:rsidRDefault="000F452F" w:rsidP="000F452F">
      <w:proofErr w:type="gramStart"/>
      <w:r>
        <w:t>image</w:t>
      </w:r>
      <w:proofErr w:type="gramEnd"/>
      <w:r>
        <w:t xml:space="preserve"> source:</w:t>
      </w:r>
    </w:p>
    <w:p w:rsidR="000F452F" w:rsidRDefault="000F452F" w:rsidP="000F452F">
      <w:hyperlink r:id="rId7" w:history="1">
        <w:r w:rsidRPr="003F3093">
          <w:rPr>
            <w:rStyle w:val="Hyperlink"/>
          </w:rPr>
          <w:t>http://blog.orbitinformatics.com/wp-content/uploads/2015/09/digital-advertising.jpg</w:t>
        </w:r>
      </w:hyperlink>
    </w:p>
    <w:p w:rsidR="000F452F" w:rsidRDefault="000F452F" w:rsidP="000F452F">
      <w:bookmarkStart w:id="0" w:name="_GoBack"/>
      <w:bookmarkEnd w:id="0"/>
    </w:p>
    <w:p w:rsidR="000F452F" w:rsidRDefault="000F452F" w:rsidP="000F452F"/>
    <w:sectPr w:rsidR="000F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2F"/>
    <w:rsid w:val="000F452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orbitinformatics.com/wp-content/uploads/2015/09/digital-advertis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02539/while-tv-ads-dip-internet-ad-rates-soa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2017-06-09T17:04:00Z</dcterms:created>
  <dcterms:modified xsi:type="dcterms:W3CDTF">2017-06-09T17:11:00Z</dcterms:modified>
</cp:coreProperties>
</file>