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E5E" w:rsidRPr="00144E5E" w:rsidRDefault="00144E5E" w:rsidP="00144E5E">
      <w:pPr>
        <w:rPr>
          <w:b/>
          <w:color w:val="663300"/>
          <w:sz w:val="40"/>
          <w:szCs w:val="40"/>
        </w:rPr>
      </w:pPr>
      <w:r w:rsidRPr="00144E5E">
        <w:rPr>
          <w:b/>
          <w:color w:val="663300"/>
          <w:sz w:val="40"/>
          <w:szCs w:val="40"/>
        </w:rPr>
        <w:t xml:space="preserve">Facebook </w:t>
      </w:r>
      <w:r w:rsidRPr="00144E5E">
        <w:rPr>
          <w:b/>
          <w:color w:val="663300"/>
          <w:sz w:val="40"/>
          <w:szCs w:val="40"/>
        </w:rPr>
        <w:t>Tool Alerts Journalists to Tren</w:t>
      </w:r>
      <w:bookmarkStart w:id="0" w:name="_GoBack"/>
      <w:bookmarkEnd w:id="0"/>
      <w:r w:rsidRPr="00144E5E">
        <w:rPr>
          <w:b/>
          <w:color w:val="663300"/>
          <w:sz w:val="40"/>
          <w:szCs w:val="40"/>
        </w:rPr>
        <w:t>ding T</w:t>
      </w:r>
      <w:r w:rsidRPr="00144E5E">
        <w:rPr>
          <w:b/>
          <w:color w:val="663300"/>
          <w:sz w:val="40"/>
          <w:szCs w:val="40"/>
        </w:rPr>
        <w:t xml:space="preserve">opics </w:t>
      </w:r>
    </w:p>
    <w:p w:rsidR="00144E5E" w:rsidRPr="00144E5E" w:rsidRDefault="00144E5E" w:rsidP="00144E5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D07576" wp14:editId="5836D927">
            <wp:simplePos x="0" y="0"/>
            <wp:positionH relativeFrom="column">
              <wp:posOffset>4617720</wp:posOffset>
            </wp:positionH>
            <wp:positionV relativeFrom="paragraph">
              <wp:posOffset>87630</wp:posOffset>
            </wp:positionV>
            <wp:extent cx="1572895" cy="1572895"/>
            <wp:effectExtent l="0" t="0" r="8255" b="8255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E5E">
        <w:rPr>
          <w:sz w:val="40"/>
          <w:szCs w:val="40"/>
        </w:rPr>
        <w:t>Facebook is introducing the latest in a series of tools designed to win over journalists from Twitter. Signal gives journalists a heads-up on what's trending on Facebook and Instagram, while making it easy to embed that content for news purposes.</w:t>
      </w:r>
    </w:p>
    <w:p w:rsidR="00CF175D" w:rsidRDefault="00144E5E" w:rsidP="00144E5E">
      <w:pPr>
        <w:jc w:val="right"/>
        <w:rPr>
          <w:b/>
          <w:i/>
          <w:color w:val="663300"/>
          <w:sz w:val="40"/>
          <w:szCs w:val="40"/>
        </w:rPr>
      </w:pPr>
      <w:r w:rsidRPr="00144E5E">
        <w:rPr>
          <w:b/>
          <w:i/>
          <w:color w:val="663300"/>
          <w:sz w:val="40"/>
          <w:szCs w:val="40"/>
        </w:rPr>
        <w:t>Fortune 9/17/15</w:t>
      </w:r>
    </w:p>
    <w:p w:rsidR="00144E5E" w:rsidRDefault="00144E5E" w:rsidP="00144E5E">
      <w:pPr>
        <w:jc w:val="right"/>
        <w:rPr>
          <w:b/>
          <w:i/>
          <w:color w:val="663300"/>
          <w:sz w:val="40"/>
          <w:szCs w:val="40"/>
        </w:rPr>
      </w:pPr>
      <w:hyperlink r:id="rId6" w:history="1">
        <w:r w:rsidRPr="00D85088">
          <w:rPr>
            <w:rStyle w:val="Hyperlink"/>
            <w:b/>
            <w:i/>
            <w:sz w:val="40"/>
            <w:szCs w:val="40"/>
          </w:rPr>
          <w:t>http://fortune.com/2015/09/17/facebook-signal/</w:t>
        </w:r>
      </w:hyperlink>
    </w:p>
    <w:p w:rsidR="00144E5E" w:rsidRDefault="00144E5E" w:rsidP="00144E5E">
      <w:pPr>
        <w:jc w:val="right"/>
        <w:rPr>
          <w:b/>
          <w:i/>
          <w:color w:val="663300"/>
          <w:sz w:val="40"/>
          <w:szCs w:val="40"/>
        </w:rPr>
      </w:pPr>
    </w:p>
    <w:p w:rsidR="00144E5E" w:rsidRPr="00144E5E" w:rsidRDefault="00144E5E" w:rsidP="00144E5E">
      <w:pPr>
        <w:jc w:val="right"/>
        <w:rPr>
          <w:b/>
          <w:i/>
          <w:color w:val="663300"/>
          <w:sz w:val="40"/>
          <w:szCs w:val="40"/>
        </w:rPr>
      </w:pPr>
    </w:p>
    <w:sectPr w:rsidR="00144E5E" w:rsidRPr="00144E5E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E"/>
    <w:rsid w:val="00144E5E"/>
    <w:rsid w:val="00194E3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tune.com/2015/09/17/facebook-sign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2015-09-18T16:36:00Z</dcterms:created>
  <dcterms:modified xsi:type="dcterms:W3CDTF">2015-09-18T16:45:00Z</dcterms:modified>
</cp:coreProperties>
</file>