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3E04E2" w:rsidRDefault="003E04E2">
      <w:pPr>
        <w:rPr>
          <w:b/>
          <w:color w:val="6600CC"/>
          <w:sz w:val="40"/>
        </w:rPr>
      </w:pPr>
      <w:r w:rsidRPr="003E04E2">
        <w:rPr>
          <w:b/>
          <w:color w:val="6600CC"/>
          <w:sz w:val="40"/>
        </w:rPr>
        <w:t>Facebook Undermines its Own Effort to Fight Fake News</w:t>
      </w:r>
    </w:p>
    <w:p w:rsidR="003E04E2" w:rsidRPr="003E04E2" w:rsidRDefault="003E04E2" w:rsidP="003E04E2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1972EE9" wp14:editId="0FEF5C84">
            <wp:simplePos x="0" y="0"/>
            <wp:positionH relativeFrom="column">
              <wp:posOffset>4588510</wp:posOffset>
            </wp:positionH>
            <wp:positionV relativeFrom="paragraph">
              <wp:posOffset>704215</wp:posOffset>
            </wp:positionV>
            <wp:extent cx="135636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236" y="21236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4E2">
        <w:rPr>
          <w:sz w:val="40"/>
        </w:rPr>
        <w:t xml:space="preserve">In December, Facebook promised to address the spread of misinformation on its platform, in part by working with outside fact-checking groups. But because </w:t>
      </w:r>
      <w:bookmarkStart w:id="0" w:name="_GoBack"/>
      <w:bookmarkEnd w:id="0"/>
      <w:r w:rsidRPr="003E04E2">
        <w:rPr>
          <w:sz w:val="40"/>
        </w:rPr>
        <w:t xml:space="preserve">the company has declined to share any internal data from the project, the fact-checkers say they have no way of determining whether the “disputed” tags they’re affixing to “fake news” articles slow — or perhaps even accelerate — the stories’ spread. </w:t>
      </w:r>
    </w:p>
    <w:p w:rsidR="003E04E2" w:rsidRPr="003E04E2" w:rsidRDefault="003E04E2" w:rsidP="003E04E2">
      <w:pPr>
        <w:jc w:val="right"/>
        <w:rPr>
          <w:b/>
          <w:i/>
          <w:color w:val="6600CC"/>
          <w:sz w:val="40"/>
        </w:rPr>
      </w:pPr>
      <w:r w:rsidRPr="003E04E2">
        <w:rPr>
          <w:b/>
          <w:i/>
          <w:color w:val="6600CC"/>
          <w:sz w:val="40"/>
        </w:rPr>
        <w:t>Politico 9.7.17</w:t>
      </w:r>
    </w:p>
    <w:p w:rsidR="003E04E2" w:rsidRDefault="003E04E2">
      <w:hyperlink r:id="rId6" w:history="1">
        <w:r w:rsidRPr="00C93494">
          <w:rPr>
            <w:rStyle w:val="Hyperlink"/>
          </w:rPr>
          <w:t>http://www.politico.com/story/2017/09/07/facebook-fake-news-social-media-242407?utm_source=API+Need+to+Know+newsletter&amp;utm_campaign=1d278aa8e0-EMAIL_CAMPAIGN_2017_09_08&amp;utm_medium=email&amp;utm_term=0_e3bf78af04-1d278aa8e0-31697553</w:t>
        </w:r>
      </w:hyperlink>
    </w:p>
    <w:p w:rsidR="003E04E2" w:rsidRDefault="003E04E2"/>
    <w:p w:rsidR="003E04E2" w:rsidRDefault="003E04E2"/>
    <w:sectPr w:rsidR="003E04E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E2"/>
    <w:rsid w:val="00194E35"/>
    <w:rsid w:val="00226A80"/>
    <w:rsid w:val="003E04E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4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tico.com/story/2017/09/07/facebook-fake-news-social-media-242407?utm_source=API+Need+to+Know+newsletter&amp;utm_campaign=1d278aa8e0-EMAIL_CAMPAIGN_2017_09_08&amp;utm_medium=email&amp;utm_term=0_e3bf78af04-1d278aa8e0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2017-09-08T12:11:00Z</dcterms:created>
  <dcterms:modified xsi:type="dcterms:W3CDTF">2017-09-08T12:17:00Z</dcterms:modified>
</cp:coreProperties>
</file>