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561C5E" w:rsidRPr="00561C5E" w:rsidRDefault="00561C5E" w:rsidP="00561C5E">
      <w:pPr>
        <w:rPr>
          <w:b/>
          <w:color w:val="FF0000"/>
          <w:sz w:val="40"/>
        </w:rPr>
      </w:pPr>
      <w:r w:rsidRPr="00561C5E">
        <w:rPr>
          <w:b/>
          <w:color w:val="FF0000"/>
          <w:sz w:val="40"/>
        </w:rPr>
        <w:t>FCC Approves V</w:t>
      </w:r>
      <w:r w:rsidRPr="00561C5E">
        <w:rPr>
          <w:b/>
          <w:color w:val="FF0000"/>
          <w:sz w:val="40"/>
        </w:rPr>
        <w:t xml:space="preserve">oluntary </w:t>
      </w:r>
      <w:r w:rsidRPr="00561C5E">
        <w:rPr>
          <w:b/>
          <w:color w:val="FF0000"/>
          <w:sz w:val="40"/>
        </w:rPr>
        <w:t>R</w:t>
      </w:r>
      <w:r w:rsidRPr="00561C5E">
        <w:rPr>
          <w:b/>
          <w:color w:val="FF0000"/>
          <w:sz w:val="40"/>
        </w:rPr>
        <w:t>ollout of Next Gen TV</w:t>
      </w:r>
    </w:p>
    <w:p w:rsidR="00561C5E" w:rsidRPr="00561C5E" w:rsidRDefault="00561C5E" w:rsidP="00561C5E">
      <w:pPr>
        <w:rPr>
          <w:sz w:val="40"/>
        </w:rPr>
      </w:pPr>
      <w:r>
        <w:rPr>
          <w:rFonts w:ascii="Arial" w:hAnsi="Arial" w:cs="Arial"/>
          <w:noProof/>
          <w:sz w:val="20"/>
          <w:szCs w:val="20"/>
        </w:rPr>
        <w:drawing>
          <wp:anchor distT="0" distB="0" distL="114300" distR="114300" simplePos="0" relativeHeight="251658240" behindDoc="1" locked="0" layoutInCell="1" allowOverlap="1" wp14:anchorId="39020348" wp14:editId="1D44B827">
            <wp:simplePos x="0" y="0"/>
            <wp:positionH relativeFrom="column">
              <wp:posOffset>4240530</wp:posOffset>
            </wp:positionH>
            <wp:positionV relativeFrom="paragraph">
              <wp:posOffset>548005</wp:posOffset>
            </wp:positionV>
            <wp:extent cx="1568450" cy="1110615"/>
            <wp:effectExtent l="0" t="0" r="0" b="0"/>
            <wp:wrapTight wrapText="bothSides">
              <wp:wrapPolygon edited="0">
                <wp:start x="0" y="0"/>
                <wp:lineTo x="0" y="21118"/>
                <wp:lineTo x="21250" y="21118"/>
                <wp:lineTo x="21250" y="0"/>
                <wp:lineTo x="0" y="0"/>
              </wp:wrapPolygon>
            </wp:wrapTight>
            <wp:docPr id="1" name="Picture 1" descr="Image result for NEXT GEN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XT GEN TV"/>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8450" cy="1110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1C5E">
        <w:rPr>
          <w:sz w:val="40"/>
        </w:rPr>
        <w:t>The Federal Communications Commission voted in favor of the voluntary deployment of Next Gen TV. Broadcasters are praising the move, with the National Association of Broadcasters' Gordon Smith stating, "Next Gen TV marks the beginning of a reinvention of free and local broadcast television in America."</w:t>
      </w:r>
    </w:p>
    <w:p w:rsidR="008E144F" w:rsidRPr="00561C5E" w:rsidRDefault="00561C5E" w:rsidP="00561C5E">
      <w:pPr>
        <w:jc w:val="right"/>
        <w:rPr>
          <w:b/>
          <w:i/>
          <w:color w:val="FF0000"/>
          <w:sz w:val="40"/>
        </w:rPr>
      </w:pPr>
      <w:r w:rsidRPr="00561C5E">
        <w:rPr>
          <w:b/>
          <w:i/>
          <w:color w:val="FF0000"/>
          <w:sz w:val="40"/>
        </w:rPr>
        <w:t>Broadcasting &amp; Cable 11/16/17</w:t>
      </w:r>
    </w:p>
    <w:p w:rsidR="00561C5E" w:rsidRDefault="00561C5E" w:rsidP="00561C5E">
      <w:hyperlink r:id="rId6" w:history="1">
        <w:r w:rsidRPr="00932844">
          <w:rPr>
            <w:rStyle w:val="Hyperlink"/>
          </w:rPr>
          <w:t>http://www.broadcastingcable.com/news/washington/fcc-launches-next-gen-broadcast-tv-standard/170165</w:t>
        </w:r>
      </w:hyperlink>
    </w:p>
    <w:p w:rsidR="00561C5E" w:rsidRDefault="00561C5E" w:rsidP="00561C5E">
      <w:r>
        <w:t>Image credit:</w:t>
      </w:r>
    </w:p>
    <w:p w:rsidR="00561C5E" w:rsidRDefault="00561C5E" w:rsidP="00561C5E">
      <w:hyperlink r:id="rId7" w:history="1">
        <w:r w:rsidRPr="00932844">
          <w:rPr>
            <w:rStyle w:val="Hyperlink"/>
          </w:rPr>
          <w:t>http://www.nextgenevents.co.uk/files/images/logos/NextGen%20TV%20logo.jpg</w:t>
        </w:r>
      </w:hyperlink>
    </w:p>
    <w:p w:rsidR="00561C5E" w:rsidRDefault="00561C5E" w:rsidP="00561C5E">
      <w:bookmarkStart w:id="0" w:name="_GoBack"/>
      <w:bookmarkEnd w:id="0"/>
    </w:p>
    <w:p w:rsidR="00561C5E" w:rsidRDefault="00561C5E" w:rsidP="00561C5E"/>
    <w:sectPr w:rsidR="00561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C5E"/>
    <w:rsid w:val="004A14F9"/>
    <w:rsid w:val="0051611A"/>
    <w:rsid w:val="00561C5E"/>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C5E"/>
    <w:rPr>
      <w:color w:val="0000FF" w:themeColor="hyperlink"/>
      <w:u w:val="single"/>
    </w:rPr>
  </w:style>
  <w:style w:type="paragraph" w:styleId="BalloonText">
    <w:name w:val="Balloon Text"/>
    <w:basedOn w:val="Normal"/>
    <w:link w:val="BalloonTextChar"/>
    <w:uiPriority w:val="99"/>
    <w:semiHidden/>
    <w:unhideWhenUsed/>
    <w:rsid w:val="00561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C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C5E"/>
    <w:rPr>
      <w:color w:val="0000FF" w:themeColor="hyperlink"/>
      <w:u w:val="single"/>
    </w:rPr>
  </w:style>
  <w:style w:type="paragraph" w:styleId="BalloonText">
    <w:name w:val="Balloon Text"/>
    <w:basedOn w:val="Normal"/>
    <w:link w:val="BalloonTextChar"/>
    <w:uiPriority w:val="99"/>
    <w:semiHidden/>
    <w:unhideWhenUsed/>
    <w:rsid w:val="00561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C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xtgenevents.co.uk/files/images/logos/NextGen%20TV%20logo.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roadcastingcable.com/news/washington/fcc-launches-next-gen-broadcast-tv-standard/17016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2017-11-18T15:30:00Z</dcterms:created>
  <dcterms:modified xsi:type="dcterms:W3CDTF">2017-11-18T15:36:00Z</dcterms:modified>
</cp:coreProperties>
</file>