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127FE0" w:rsidRPr="00127FE0" w:rsidRDefault="00127FE0" w:rsidP="00127FE0">
      <w:pPr>
        <w:rPr>
          <w:b/>
          <w:color w:val="403152" w:themeColor="accent4" w:themeShade="80"/>
          <w:sz w:val="40"/>
          <w:szCs w:val="40"/>
        </w:rPr>
      </w:pPr>
      <w:r w:rsidRPr="00127FE0">
        <w:rPr>
          <w:b/>
          <w:color w:val="403152" w:themeColor="accent4" w:themeShade="80"/>
          <w:sz w:val="40"/>
          <w:szCs w:val="40"/>
        </w:rPr>
        <w:t xml:space="preserve">$25,000 Fine </w:t>
      </w:r>
      <w:r w:rsidRPr="00127FE0">
        <w:rPr>
          <w:b/>
          <w:color w:val="403152" w:themeColor="accent4" w:themeShade="80"/>
          <w:sz w:val="40"/>
          <w:szCs w:val="40"/>
        </w:rPr>
        <w:t>f</w:t>
      </w:r>
      <w:r w:rsidRPr="00127FE0">
        <w:rPr>
          <w:b/>
          <w:color w:val="403152" w:themeColor="accent4" w:themeShade="80"/>
          <w:sz w:val="40"/>
          <w:szCs w:val="40"/>
        </w:rPr>
        <w:t>or California Pirates</w:t>
      </w:r>
    </w:p>
    <w:p w:rsidR="00CF175D" w:rsidRPr="00127FE0" w:rsidRDefault="00127FE0" w:rsidP="00127FE0">
      <w:pPr>
        <w:rPr>
          <w:sz w:val="40"/>
          <w:szCs w:val="40"/>
        </w:rPr>
      </w:pPr>
      <w:r>
        <w:rPr>
          <w:noProof/>
          <w:sz w:val="40"/>
          <w:szCs w:val="40"/>
        </w:rPr>
        <w:drawing>
          <wp:anchor distT="0" distB="0" distL="114300" distR="114300" simplePos="0" relativeHeight="251658240" behindDoc="1" locked="0" layoutInCell="1" allowOverlap="1" wp14:anchorId="2BC4F9BD" wp14:editId="3EAD9536">
            <wp:simplePos x="0" y="0"/>
            <wp:positionH relativeFrom="column">
              <wp:posOffset>4576445</wp:posOffset>
            </wp:positionH>
            <wp:positionV relativeFrom="paragraph">
              <wp:posOffset>498475</wp:posOffset>
            </wp:positionV>
            <wp:extent cx="1607820" cy="1573530"/>
            <wp:effectExtent l="0" t="0" r="0" b="7620"/>
            <wp:wrapTight wrapText="bothSides">
              <wp:wrapPolygon edited="0">
                <wp:start x="0" y="0"/>
                <wp:lineTo x="0" y="21443"/>
                <wp:lineTo x="21242" y="21443"/>
                <wp:lineTo x="212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7820" cy="1573530"/>
                    </a:xfrm>
                    <a:prstGeom prst="rect">
                      <a:avLst/>
                    </a:prstGeom>
                  </pic:spPr>
                </pic:pic>
              </a:graphicData>
            </a:graphic>
            <wp14:sizeRelH relativeFrom="page">
              <wp14:pctWidth>0</wp14:pctWidth>
            </wp14:sizeRelH>
            <wp14:sizeRelV relativeFrom="page">
              <wp14:pctHeight>0</wp14:pctHeight>
            </wp14:sizeRelV>
          </wp:anchor>
        </w:drawing>
      </w:r>
      <w:r w:rsidRPr="00127FE0">
        <w:rPr>
          <w:sz w:val="40"/>
          <w:szCs w:val="40"/>
        </w:rPr>
        <w:t xml:space="preserve">The FCC is proposing the fine against Iglesia el Remanente Fraternidad Elim, Inc. (Iglesia el </w:t>
      </w:r>
      <w:bookmarkStart w:id="0" w:name="_GoBack"/>
      <w:bookmarkEnd w:id="0"/>
      <w:r w:rsidRPr="00127FE0">
        <w:rPr>
          <w:sz w:val="40"/>
          <w:szCs w:val="40"/>
        </w:rPr>
        <w:t>Remanente) and Belarmino Lara for operating the unlicensed station at 93.7 MHz in Arleta, California. The Commission has repeatedly warned both Elim and Lara that what they were doing was illegal but they have ignored the warnings.</w:t>
      </w:r>
    </w:p>
    <w:p w:rsidR="00127FE0" w:rsidRPr="00127FE0" w:rsidRDefault="00127FE0" w:rsidP="00127FE0">
      <w:pPr>
        <w:jc w:val="right"/>
        <w:rPr>
          <w:b/>
          <w:i/>
          <w:color w:val="403152" w:themeColor="accent4" w:themeShade="80"/>
          <w:sz w:val="40"/>
          <w:szCs w:val="40"/>
        </w:rPr>
      </w:pPr>
      <w:r w:rsidRPr="00127FE0">
        <w:rPr>
          <w:b/>
          <w:i/>
          <w:color w:val="403152" w:themeColor="accent4" w:themeShade="80"/>
          <w:sz w:val="40"/>
          <w:szCs w:val="40"/>
        </w:rPr>
        <w:t>RadioInk 12.12.16</w:t>
      </w:r>
    </w:p>
    <w:p w:rsidR="00127FE0" w:rsidRDefault="00127FE0" w:rsidP="00127FE0">
      <w:hyperlink r:id="rId6" w:history="1">
        <w:r w:rsidRPr="00912A21">
          <w:rPr>
            <w:rStyle w:val="Hyperlink"/>
          </w:rPr>
          <w:t>http://radioink.com/2016/12/12/25000-fine-california-pirates/?utm_source=ActiveCampaign&amp;utm_medium=email&amp;utm_content=FCC+In+Limbo&amp;utm_campaign=MONDAY+12-12+Kristin+Okesson</w:t>
        </w:r>
      </w:hyperlink>
    </w:p>
    <w:p w:rsidR="00127FE0" w:rsidRDefault="00127FE0" w:rsidP="00127FE0"/>
    <w:sectPr w:rsidR="00127FE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FE0"/>
    <w:rsid w:val="00127FE0"/>
    <w:rsid w:val="00194E35"/>
    <w:rsid w:val="00226A80"/>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FE0"/>
    <w:rPr>
      <w:color w:val="0000FF" w:themeColor="hyperlink"/>
      <w:u w:val="single"/>
    </w:rPr>
  </w:style>
  <w:style w:type="paragraph" w:styleId="BalloonText">
    <w:name w:val="Balloon Text"/>
    <w:basedOn w:val="Normal"/>
    <w:link w:val="BalloonTextChar"/>
    <w:uiPriority w:val="99"/>
    <w:semiHidden/>
    <w:unhideWhenUsed/>
    <w:rsid w:val="00127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7FE0"/>
    <w:rPr>
      <w:color w:val="0000FF" w:themeColor="hyperlink"/>
      <w:u w:val="single"/>
    </w:rPr>
  </w:style>
  <w:style w:type="paragraph" w:styleId="BalloonText">
    <w:name w:val="Balloon Text"/>
    <w:basedOn w:val="Normal"/>
    <w:link w:val="BalloonTextChar"/>
    <w:uiPriority w:val="99"/>
    <w:semiHidden/>
    <w:unhideWhenUsed/>
    <w:rsid w:val="00127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adioink.com/2016/12/12/25000-fine-california-pirates/?utm_source=ActiveCampaign&amp;utm_medium=email&amp;utm_content=FCC+In+Limbo&amp;utm_campaign=MONDAY+12-12+Kristin+Okesso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2016-12-12T13:01:00Z</dcterms:created>
  <dcterms:modified xsi:type="dcterms:W3CDTF">2016-12-12T13:07:00Z</dcterms:modified>
</cp:coreProperties>
</file>