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EA04E3" w:rsidRDefault="00EA04E3">
      <w:pPr>
        <w:rPr>
          <w:b/>
          <w:color w:val="984806" w:themeColor="accent6" w:themeShade="80"/>
          <w:sz w:val="40"/>
          <w:szCs w:val="40"/>
        </w:rPr>
      </w:pPr>
      <w:r w:rsidRPr="00EA04E3">
        <w:rPr>
          <w:b/>
          <w:color w:val="984806" w:themeColor="accent6" w:themeShade="80"/>
          <w:sz w:val="40"/>
          <w:szCs w:val="40"/>
        </w:rPr>
        <w:t>FCC Poised to Flex New Privacy Powers</w:t>
      </w:r>
    </w:p>
    <w:p w:rsidR="00EA04E3" w:rsidRPr="00EA04E3" w:rsidRDefault="00EA04E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318C54" wp14:editId="21E156B2">
            <wp:simplePos x="0" y="0"/>
            <wp:positionH relativeFrom="column">
              <wp:posOffset>4951095</wp:posOffset>
            </wp:positionH>
            <wp:positionV relativeFrom="paragraph">
              <wp:posOffset>110490</wp:posOffset>
            </wp:positionV>
            <wp:extent cx="1257935" cy="1264285"/>
            <wp:effectExtent l="0" t="0" r="0" b="0"/>
            <wp:wrapTight wrapText="bothSides">
              <wp:wrapPolygon edited="0">
                <wp:start x="9159" y="0"/>
                <wp:lineTo x="6542" y="651"/>
                <wp:lineTo x="981" y="4231"/>
                <wp:lineTo x="327" y="7811"/>
                <wp:lineTo x="0" y="11391"/>
                <wp:lineTo x="1308" y="15948"/>
                <wp:lineTo x="1308" y="16924"/>
                <wp:lineTo x="7851" y="21155"/>
                <wp:lineTo x="13411" y="21155"/>
                <wp:lineTo x="19954" y="16924"/>
                <wp:lineTo x="19954" y="15948"/>
                <wp:lineTo x="21262" y="11391"/>
                <wp:lineTo x="20608" y="4231"/>
                <wp:lineTo x="14720" y="651"/>
                <wp:lineTo x="12103" y="0"/>
                <wp:lineTo x="91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4E3">
        <w:rPr>
          <w:sz w:val="40"/>
          <w:szCs w:val="40"/>
        </w:rPr>
        <w:t xml:space="preserve">The FCC is expected to craft regulations in the coming months on how broadband providers handle sensitive customer data – and </w:t>
      </w:r>
      <w:bookmarkStart w:id="0" w:name="_GoBack"/>
      <w:bookmarkEnd w:id="0"/>
      <w:r w:rsidRPr="00EA04E3">
        <w:rPr>
          <w:sz w:val="40"/>
          <w:szCs w:val="40"/>
        </w:rPr>
        <w:t>advocates on both sides of the issue are gearing up to make their case.</w:t>
      </w:r>
    </w:p>
    <w:p w:rsidR="00EA04E3" w:rsidRPr="00EA04E3" w:rsidRDefault="00EA04E3" w:rsidP="00EA04E3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EA04E3">
        <w:rPr>
          <w:b/>
          <w:i/>
          <w:color w:val="984806" w:themeColor="accent6" w:themeShade="80"/>
          <w:sz w:val="40"/>
          <w:szCs w:val="40"/>
        </w:rPr>
        <w:t>The Hill 2.15.16</w:t>
      </w:r>
    </w:p>
    <w:p w:rsidR="00EA04E3" w:rsidRDefault="00EA04E3">
      <w:hyperlink r:id="rId6" w:history="1">
        <w:r w:rsidRPr="00215DE5">
          <w:rPr>
            <w:rStyle w:val="Hyperlink"/>
          </w:rPr>
          <w:t>http://thehill.com/policy/technology/269337-fcc-poised-to-flex-new-privacy-powers</w:t>
        </w:r>
      </w:hyperlink>
    </w:p>
    <w:p w:rsidR="00EA04E3" w:rsidRDefault="00EA04E3"/>
    <w:p w:rsidR="00EA04E3" w:rsidRDefault="00EA04E3"/>
    <w:p w:rsidR="00EA04E3" w:rsidRDefault="00EA04E3"/>
    <w:p w:rsidR="00EA04E3" w:rsidRDefault="00EA04E3"/>
    <w:p w:rsidR="00EA04E3" w:rsidRDefault="00EA04E3"/>
    <w:sectPr w:rsidR="00EA04E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E3"/>
    <w:rsid w:val="00194E35"/>
    <w:rsid w:val="00226A80"/>
    <w:rsid w:val="00A90A24"/>
    <w:rsid w:val="00CF175D"/>
    <w:rsid w:val="00E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269337-fcc-poised-to-flex-new-privacy-pow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2016-02-15T19:16:00Z</dcterms:created>
  <dcterms:modified xsi:type="dcterms:W3CDTF">2016-02-15T19:20:00Z</dcterms:modified>
</cp:coreProperties>
</file>