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51908" w:rsidRPr="00851908" w:rsidRDefault="00851908" w:rsidP="00851908">
      <w:pPr>
        <w:rPr>
          <w:b/>
          <w:color w:val="008080"/>
          <w:sz w:val="36"/>
        </w:rPr>
      </w:pPr>
      <w:r w:rsidRPr="00851908">
        <w:rPr>
          <w:b/>
          <w:color w:val="008080"/>
          <w:sz w:val="36"/>
        </w:rPr>
        <w:t>Google to E</w:t>
      </w:r>
      <w:r w:rsidRPr="00851908">
        <w:rPr>
          <w:b/>
          <w:color w:val="008080"/>
          <w:sz w:val="36"/>
        </w:rPr>
        <w:t xml:space="preserve">nable Gmail </w:t>
      </w:r>
      <w:r w:rsidRPr="00851908">
        <w:rPr>
          <w:b/>
          <w:color w:val="008080"/>
          <w:sz w:val="36"/>
        </w:rPr>
        <w:t>S</w:t>
      </w:r>
      <w:r w:rsidRPr="00851908">
        <w:rPr>
          <w:b/>
          <w:color w:val="008080"/>
          <w:sz w:val="36"/>
        </w:rPr>
        <w:t xml:space="preserve">hopping </w:t>
      </w:r>
      <w:r w:rsidRPr="00851908">
        <w:rPr>
          <w:b/>
          <w:color w:val="008080"/>
          <w:sz w:val="36"/>
        </w:rPr>
        <w:t>A</w:t>
      </w:r>
      <w:r w:rsidRPr="00851908">
        <w:rPr>
          <w:b/>
          <w:color w:val="008080"/>
          <w:sz w:val="36"/>
        </w:rPr>
        <w:t>ds</w:t>
      </w:r>
    </w:p>
    <w:p w:rsidR="00851908" w:rsidRPr="00851908" w:rsidRDefault="00851908" w:rsidP="00851908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7F3980E" wp14:editId="571D4F57">
            <wp:simplePos x="0" y="0"/>
            <wp:positionH relativeFrom="column">
              <wp:posOffset>4835525</wp:posOffset>
            </wp:positionH>
            <wp:positionV relativeFrom="paragraph">
              <wp:posOffset>412750</wp:posOffset>
            </wp:positionV>
            <wp:extent cx="1221105" cy="1221105"/>
            <wp:effectExtent l="0" t="0" r="0" b="0"/>
            <wp:wrapTight wrapText="bothSides">
              <wp:wrapPolygon edited="0">
                <wp:start x="3033" y="674"/>
                <wp:lineTo x="1348" y="2696"/>
                <wp:lineTo x="674" y="4044"/>
                <wp:lineTo x="674" y="17860"/>
                <wp:lineTo x="2696" y="19881"/>
                <wp:lineTo x="3033" y="20555"/>
                <wp:lineTo x="18197" y="20555"/>
                <wp:lineTo x="18534" y="19881"/>
                <wp:lineTo x="20555" y="17860"/>
                <wp:lineTo x="20892" y="4718"/>
                <wp:lineTo x="19881" y="2696"/>
                <wp:lineTo x="18197" y="674"/>
                <wp:lineTo x="3033" y="67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google-box-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908">
        <w:rPr>
          <w:sz w:val="36"/>
        </w:rPr>
        <w:t xml:space="preserve">Google plans to enable brands to run Product Shopping ads and Showcase Shopping ads within Gmail campaigns </w:t>
      </w:r>
      <w:bookmarkStart w:id="0" w:name="_GoBack"/>
      <w:bookmarkEnd w:id="0"/>
      <w:r w:rsidRPr="00851908">
        <w:rPr>
          <w:sz w:val="36"/>
        </w:rPr>
        <w:t xml:space="preserve">beginning in March. "Gmail is a decent performer, and we've always looked for another way to kick it up a notch. This could be it," says Jonathan Kagan, Cogniscient Media vice president. </w:t>
      </w:r>
    </w:p>
    <w:p w:rsidR="00CF175D" w:rsidRDefault="00851908" w:rsidP="00851908">
      <w:pPr>
        <w:jc w:val="right"/>
        <w:rPr>
          <w:b/>
          <w:i/>
          <w:color w:val="008080"/>
          <w:sz w:val="36"/>
        </w:rPr>
      </w:pPr>
      <w:r w:rsidRPr="00851908">
        <w:rPr>
          <w:b/>
          <w:i/>
          <w:color w:val="008080"/>
          <w:sz w:val="36"/>
        </w:rPr>
        <w:t>Search Engine Journal 2</w:t>
      </w:r>
      <w:r w:rsidRPr="00851908">
        <w:rPr>
          <w:b/>
          <w:i/>
          <w:color w:val="008080"/>
          <w:sz w:val="36"/>
        </w:rPr>
        <w:t>.6.20</w:t>
      </w:r>
    </w:p>
    <w:p w:rsidR="00851908" w:rsidRPr="00851908" w:rsidRDefault="00851908" w:rsidP="00851908">
      <w:pPr>
        <w:jc w:val="right"/>
        <w:rPr>
          <w:b/>
          <w:i/>
          <w:color w:val="008080"/>
          <w:sz w:val="28"/>
        </w:rPr>
      </w:pPr>
      <w:hyperlink r:id="rId6" w:history="1">
        <w:r w:rsidRPr="00851908">
          <w:rPr>
            <w:rStyle w:val="Hyperlink"/>
            <w:b/>
            <w:i/>
            <w:sz w:val="28"/>
          </w:rPr>
          <w:t>https://www.searchenginejournal.com/google-is-expanding-shopping-ads-to-gmail/347306/</w:t>
        </w:r>
      </w:hyperlink>
    </w:p>
    <w:p w:rsidR="00851908" w:rsidRPr="00851908" w:rsidRDefault="00851908" w:rsidP="00851908">
      <w:pPr>
        <w:jc w:val="right"/>
        <w:rPr>
          <w:b/>
          <w:i/>
          <w:color w:val="008080"/>
          <w:sz w:val="36"/>
        </w:rPr>
      </w:pPr>
    </w:p>
    <w:sectPr w:rsidR="00851908" w:rsidRPr="0085190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08"/>
    <w:rsid w:val="00194E35"/>
    <w:rsid w:val="00226A80"/>
    <w:rsid w:val="0085190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,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9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9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archenginejournal.com/google-is-expanding-shopping-ads-to-gmail/34730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2020-02-10T18:39:00Z</dcterms:created>
  <dcterms:modified xsi:type="dcterms:W3CDTF">2020-02-10T18:42:00Z</dcterms:modified>
</cp:coreProperties>
</file>