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DA00EA" w:rsidRPr="00DA00EA" w:rsidRDefault="00DA00EA" w:rsidP="00DA00EA">
      <w:pPr>
        <w:rPr>
          <w:b/>
          <w:color w:val="17365D" w:themeColor="text2" w:themeShade="BF"/>
          <w:sz w:val="40"/>
          <w:szCs w:val="40"/>
        </w:rPr>
      </w:pPr>
      <w:r w:rsidRPr="00DA00EA">
        <w:rPr>
          <w:b/>
          <w:color w:val="17365D" w:themeColor="text2" w:themeShade="BF"/>
          <w:sz w:val="40"/>
          <w:szCs w:val="40"/>
        </w:rPr>
        <w:t xml:space="preserve">Group of </w:t>
      </w:r>
      <w:r w:rsidRPr="00DA00EA">
        <w:rPr>
          <w:b/>
          <w:color w:val="17365D" w:themeColor="text2" w:themeShade="BF"/>
          <w:sz w:val="40"/>
          <w:szCs w:val="40"/>
        </w:rPr>
        <w:t>B</w:t>
      </w:r>
      <w:r w:rsidRPr="00DA00EA">
        <w:rPr>
          <w:b/>
          <w:color w:val="17365D" w:themeColor="text2" w:themeShade="BF"/>
          <w:sz w:val="40"/>
          <w:szCs w:val="40"/>
        </w:rPr>
        <w:t xml:space="preserve">ars, </w:t>
      </w:r>
      <w:r w:rsidRPr="00DA00EA">
        <w:rPr>
          <w:b/>
          <w:color w:val="17365D" w:themeColor="text2" w:themeShade="BF"/>
          <w:sz w:val="40"/>
          <w:szCs w:val="40"/>
        </w:rPr>
        <w:t>Re</w:t>
      </w:r>
      <w:bookmarkStart w:id="0" w:name="_GoBack"/>
      <w:bookmarkEnd w:id="0"/>
      <w:r w:rsidRPr="00DA00EA">
        <w:rPr>
          <w:b/>
          <w:color w:val="17365D" w:themeColor="text2" w:themeShade="BF"/>
          <w:sz w:val="40"/>
          <w:szCs w:val="40"/>
        </w:rPr>
        <w:t>staurants C</w:t>
      </w:r>
      <w:r w:rsidRPr="00DA00EA">
        <w:rPr>
          <w:b/>
          <w:color w:val="17365D" w:themeColor="text2" w:themeShade="BF"/>
          <w:sz w:val="40"/>
          <w:szCs w:val="40"/>
        </w:rPr>
        <w:t xml:space="preserve">hallenges DIRECTV's NFL Sunday Ticket </w:t>
      </w:r>
    </w:p>
    <w:p w:rsidR="00DA00EA" w:rsidRPr="00DA00EA" w:rsidRDefault="00DA00EA" w:rsidP="00DA00EA">
      <w:pPr>
        <w:rPr>
          <w:sz w:val="40"/>
          <w:szCs w:val="40"/>
        </w:rPr>
      </w:pPr>
      <w:r w:rsidRPr="00DA00EA">
        <w:rPr>
          <w:noProof/>
          <w:sz w:val="40"/>
          <w:szCs w:val="40"/>
        </w:rPr>
        <w:drawing>
          <wp:anchor distT="0" distB="0" distL="114300" distR="114300" simplePos="0" relativeHeight="251658240" behindDoc="1" locked="0" layoutInCell="1" allowOverlap="1" wp14:anchorId="0E6EBC43" wp14:editId="4939040C">
            <wp:simplePos x="0" y="0"/>
            <wp:positionH relativeFrom="column">
              <wp:posOffset>4594225</wp:posOffset>
            </wp:positionH>
            <wp:positionV relativeFrom="paragraph">
              <wp:posOffset>775335</wp:posOffset>
            </wp:positionV>
            <wp:extent cx="945515" cy="937260"/>
            <wp:effectExtent l="0" t="0" r="6985" b="0"/>
            <wp:wrapTight wrapText="bothSides">
              <wp:wrapPolygon edited="0">
                <wp:start x="0" y="0"/>
                <wp:lineTo x="0" y="21073"/>
                <wp:lineTo x="21324" y="21073"/>
                <wp:lineTo x="213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LOGO-Til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5515" cy="937260"/>
                    </a:xfrm>
                    <a:prstGeom prst="rect">
                      <a:avLst/>
                    </a:prstGeom>
                  </pic:spPr>
                </pic:pic>
              </a:graphicData>
            </a:graphic>
            <wp14:sizeRelH relativeFrom="page">
              <wp14:pctWidth>0</wp14:pctWidth>
            </wp14:sizeRelH>
            <wp14:sizeRelV relativeFrom="page">
              <wp14:pctHeight>0</wp14:pctHeight>
            </wp14:sizeRelV>
          </wp:anchor>
        </w:drawing>
      </w:r>
      <w:r w:rsidRPr="00DA00EA">
        <w:rPr>
          <w:sz w:val="40"/>
          <w:szCs w:val="40"/>
        </w:rPr>
        <w:t xml:space="preserve">A group of bars and restaurants around the country has filed a class-action antitrust lawsuit against the NFL and DIRECTV's Sunday Ticket, saying that the package's pricing is too high and that the NFL is the only major sport with "an exclusive out-of-market broadcasting arrangement." A bar with 100-patron capacity is charged $2,314 for Sunday Ticket, while establishments such as Las Vegas hotels can pay more than $120,000 a year, the lawsuit states. </w:t>
      </w:r>
    </w:p>
    <w:p w:rsidR="008E144F" w:rsidRPr="00DA00EA" w:rsidRDefault="00DA00EA" w:rsidP="00DA00EA">
      <w:pPr>
        <w:jc w:val="right"/>
        <w:rPr>
          <w:b/>
          <w:i/>
          <w:color w:val="17365D" w:themeColor="text2" w:themeShade="BF"/>
          <w:sz w:val="40"/>
          <w:szCs w:val="40"/>
        </w:rPr>
      </w:pPr>
      <w:r w:rsidRPr="00DA00EA">
        <w:rPr>
          <w:b/>
          <w:i/>
          <w:color w:val="17365D" w:themeColor="text2" w:themeShade="BF"/>
          <w:sz w:val="40"/>
          <w:szCs w:val="40"/>
        </w:rPr>
        <w:t>Variety 7/14/15</w:t>
      </w:r>
    </w:p>
    <w:p w:rsidR="00DA00EA" w:rsidRPr="00DA00EA" w:rsidRDefault="00DA00EA" w:rsidP="00DA00EA">
      <w:pPr>
        <w:jc w:val="right"/>
        <w:rPr>
          <w:sz w:val="24"/>
          <w:szCs w:val="24"/>
        </w:rPr>
      </w:pPr>
      <w:hyperlink r:id="rId6" w:history="1">
        <w:r w:rsidRPr="00DA00EA">
          <w:rPr>
            <w:rStyle w:val="Hyperlink"/>
            <w:sz w:val="24"/>
            <w:szCs w:val="24"/>
          </w:rPr>
          <w:t>http://variety.com/2015/tv/news/nfl-directv-deal-antitrust-lawsuit-sunday-ticket-1201540051/</w:t>
        </w:r>
      </w:hyperlink>
    </w:p>
    <w:p w:rsidR="00DA00EA" w:rsidRDefault="00DA00EA" w:rsidP="00DA00EA"/>
    <w:p w:rsidR="00DA00EA" w:rsidRDefault="00DA00EA" w:rsidP="00DA00EA"/>
    <w:sectPr w:rsidR="00DA0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0EA"/>
    <w:rsid w:val="004A14F9"/>
    <w:rsid w:val="0051611A"/>
    <w:rsid w:val="00746FC2"/>
    <w:rsid w:val="008E144F"/>
    <w:rsid w:val="00DA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0EA"/>
    <w:rPr>
      <w:color w:val="0000FF" w:themeColor="hyperlink"/>
      <w:u w:val="single"/>
    </w:rPr>
  </w:style>
  <w:style w:type="paragraph" w:styleId="BalloonText">
    <w:name w:val="Balloon Text"/>
    <w:basedOn w:val="Normal"/>
    <w:link w:val="BalloonTextChar"/>
    <w:uiPriority w:val="99"/>
    <w:semiHidden/>
    <w:unhideWhenUsed/>
    <w:rsid w:val="00DA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0EA"/>
    <w:rPr>
      <w:color w:val="0000FF" w:themeColor="hyperlink"/>
      <w:u w:val="single"/>
    </w:rPr>
  </w:style>
  <w:style w:type="paragraph" w:styleId="BalloonText">
    <w:name w:val="Balloon Text"/>
    <w:basedOn w:val="Normal"/>
    <w:link w:val="BalloonTextChar"/>
    <w:uiPriority w:val="99"/>
    <w:semiHidden/>
    <w:unhideWhenUsed/>
    <w:rsid w:val="00DA0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riety.com/2015/tv/news/nfl-directv-deal-antitrust-lawsuit-sunday-ticket-120154005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2015-07-15T16:55:00Z</dcterms:created>
  <dcterms:modified xsi:type="dcterms:W3CDTF">2015-07-15T17:01:00Z</dcterms:modified>
</cp:coreProperties>
</file>