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51395B" w:rsidRPr="0051395B" w:rsidRDefault="0051395B" w:rsidP="0051395B">
      <w:pPr>
        <w:rPr>
          <w:b/>
          <w:color w:val="003366"/>
          <w:sz w:val="36"/>
        </w:rPr>
      </w:pPr>
      <w:r w:rsidRPr="0051395B">
        <w:rPr>
          <w:b/>
          <w:color w:val="003366"/>
          <w:sz w:val="36"/>
        </w:rPr>
        <w:t xml:space="preserve">Hollywood </w:t>
      </w:r>
      <w:r w:rsidRPr="0051395B">
        <w:rPr>
          <w:b/>
          <w:color w:val="003366"/>
          <w:sz w:val="36"/>
        </w:rPr>
        <w:t>Gender-Equity Advocates Call for B</w:t>
      </w:r>
      <w:r w:rsidRPr="0051395B">
        <w:rPr>
          <w:b/>
          <w:color w:val="003366"/>
          <w:sz w:val="36"/>
        </w:rPr>
        <w:t xml:space="preserve">etter </w:t>
      </w:r>
      <w:r w:rsidRPr="0051395B">
        <w:rPr>
          <w:b/>
          <w:color w:val="003366"/>
          <w:sz w:val="36"/>
        </w:rPr>
        <w:t>Transgender R</w:t>
      </w:r>
      <w:r w:rsidRPr="0051395B">
        <w:rPr>
          <w:b/>
          <w:color w:val="003366"/>
          <w:sz w:val="36"/>
        </w:rPr>
        <w:t>epresentation</w:t>
      </w:r>
    </w:p>
    <w:p w:rsidR="0051395B" w:rsidRPr="0051395B" w:rsidRDefault="0051395B" w:rsidP="0051395B">
      <w:pPr>
        <w:rPr>
          <w:sz w:val="36"/>
        </w:rPr>
      </w:pPr>
      <w:r>
        <w:rPr>
          <w:noProof/>
        </w:rPr>
        <w:drawing>
          <wp:anchor distT="0" distB="0" distL="114300" distR="114300" simplePos="0" relativeHeight="251658240" behindDoc="1" locked="0" layoutInCell="1" allowOverlap="1" wp14:anchorId="78EA113C" wp14:editId="46A42B99">
            <wp:simplePos x="0" y="0"/>
            <wp:positionH relativeFrom="column">
              <wp:posOffset>4505325</wp:posOffset>
            </wp:positionH>
            <wp:positionV relativeFrom="paragraph">
              <wp:posOffset>460375</wp:posOffset>
            </wp:positionV>
            <wp:extent cx="1348105" cy="1633855"/>
            <wp:effectExtent l="0" t="0" r="4445" b="4445"/>
            <wp:wrapTight wrapText="bothSides">
              <wp:wrapPolygon edited="0">
                <wp:start x="0" y="0"/>
                <wp:lineTo x="0" y="21407"/>
                <wp:lineTo x="21366" y="21407"/>
                <wp:lineTo x="2136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8105" cy="1633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95B">
        <w:rPr>
          <w:sz w:val="36"/>
        </w:rPr>
        <w:t xml:space="preserve">The Geena Davis Institute on Gender in Media along with numerous Hollywood actors, writers, directors, producers and other organizations such as Shonda Rhimes, Ryan Murphy, Jen </w:t>
      </w:r>
      <w:r w:rsidRPr="0051395B">
        <w:rPr>
          <w:sz w:val="36"/>
        </w:rPr>
        <w:t xml:space="preserve"> </w:t>
      </w:r>
      <w:r w:rsidRPr="0051395B">
        <w:rPr>
          <w:sz w:val="36"/>
        </w:rPr>
        <w:t>Richards, J.J. Abrams and Rhys Ernst, have offered their support and excitement for the open letter published by Time's Up's 5050by2020 initiative and GLAAD, calling for equity for transgender people in the entertainment industry.</w:t>
      </w:r>
    </w:p>
    <w:p w:rsidR="008E144F" w:rsidRDefault="0051395B" w:rsidP="0051395B">
      <w:pPr>
        <w:jc w:val="right"/>
        <w:rPr>
          <w:b/>
          <w:i/>
          <w:color w:val="003366"/>
          <w:sz w:val="36"/>
        </w:rPr>
      </w:pPr>
      <w:r w:rsidRPr="0051395B">
        <w:rPr>
          <w:b/>
          <w:i/>
          <w:color w:val="003366"/>
          <w:sz w:val="36"/>
        </w:rPr>
        <w:t>W Magazine online 8/7/18</w:t>
      </w:r>
    </w:p>
    <w:p w:rsidR="0051395B" w:rsidRDefault="0051395B" w:rsidP="0051395B">
      <w:pPr>
        <w:jc w:val="right"/>
        <w:rPr>
          <w:b/>
          <w:i/>
          <w:color w:val="003366"/>
          <w:sz w:val="28"/>
        </w:rPr>
      </w:pPr>
      <w:hyperlink r:id="rId6" w:history="1">
        <w:r w:rsidRPr="0051395B">
          <w:rPr>
            <w:rStyle w:val="Hyperlink"/>
            <w:b/>
            <w:i/>
            <w:sz w:val="28"/>
          </w:rPr>
          <w:t>https://www.wmagazine.com/story/hollywood-trans-representation-open-letter-reactions</w:t>
        </w:r>
      </w:hyperlink>
    </w:p>
    <w:p w:rsidR="0051395B" w:rsidRDefault="0051395B" w:rsidP="0051395B">
      <w:pPr>
        <w:jc w:val="right"/>
        <w:rPr>
          <w:b/>
          <w:i/>
          <w:color w:val="003366"/>
          <w:sz w:val="28"/>
        </w:rPr>
      </w:pPr>
      <w:r>
        <w:rPr>
          <w:b/>
          <w:i/>
          <w:color w:val="003366"/>
          <w:sz w:val="28"/>
        </w:rPr>
        <w:t>Image credit:</w:t>
      </w:r>
    </w:p>
    <w:p w:rsidR="0051395B" w:rsidRDefault="0051395B" w:rsidP="0051395B">
      <w:pPr>
        <w:jc w:val="right"/>
        <w:rPr>
          <w:b/>
          <w:i/>
          <w:color w:val="003366"/>
          <w:sz w:val="28"/>
        </w:rPr>
      </w:pPr>
      <w:hyperlink r:id="rId7" w:history="1">
        <w:r w:rsidRPr="00994175">
          <w:rPr>
            <w:rStyle w:val="Hyperlink"/>
            <w:b/>
            <w:i/>
            <w:sz w:val="28"/>
          </w:rPr>
          <w:t>http://www.nab.org/documents/newsroom/photos/SRHeadshot_hi.jpg</w:t>
        </w:r>
      </w:hyperlink>
    </w:p>
    <w:p w:rsidR="0051395B" w:rsidRPr="0051395B" w:rsidRDefault="0051395B" w:rsidP="0051395B">
      <w:pPr>
        <w:jc w:val="right"/>
        <w:rPr>
          <w:b/>
          <w:i/>
          <w:color w:val="003366"/>
          <w:sz w:val="28"/>
        </w:rPr>
      </w:pPr>
      <w:bookmarkStart w:id="0" w:name="_GoBack"/>
      <w:bookmarkEnd w:id="0"/>
    </w:p>
    <w:p w:rsidR="0051395B" w:rsidRPr="0051395B" w:rsidRDefault="0051395B" w:rsidP="0051395B">
      <w:pPr>
        <w:jc w:val="right"/>
        <w:rPr>
          <w:b/>
          <w:i/>
          <w:color w:val="003366"/>
          <w:sz w:val="36"/>
        </w:rPr>
      </w:pPr>
    </w:p>
    <w:sectPr w:rsidR="0051395B" w:rsidRPr="00513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5B"/>
    <w:rsid w:val="004A14F9"/>
    <w:rsid w:val="0051395B"/>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95B"/>
    <w:rPr>
      <w:color w:val="0000FF" w:themeColor="hyperlink"/>
      <w:u w:val="single"/>
    </w:rPr>
  </w:style>
  <w:style w:type="paragraph" w:styleId="BalloonText">
    <w:name w:val="Balloon Text"/>
    <w:basedOn w:val="Normal"/>
    <w:link w:val="BalloonTextChar"/>
    <w:uiPriority w:val="99"/>
    <w:semiHidden/>
    <w:unhideWhenUsed/>
    <w:rsid w:val="00513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95B"/>
    <w:rPr>
      <w:color w:val="0000FF" w:themeColor="hyperlink"/>
      <w:u w:val="single"/>
    </w:rPr>
  </w:style>
  <w:style w:type="paragraph" w:styleId="BalloonText">
    <w:name w:val="Balloon Text"/>
    <w:basedOn w:val="Normal"/>
    <w:link w:val="BalloonTextChar"/>
    <w:uiPriority w:val="99"/>
    <w:semiHidden/>
    <w:unhideWhenUsed/>
    <w:rsid w:val="00513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b.org/documents/newsroom/photos/SRHeadshot_hi.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magazine.com/story/hollywood-trans-representation-open-letter-reaction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2018-08-09T21:11:00Z</dcterms:created>
  <dcterms:modified xsi:type="dcterms:W3CDTF">2018-08-09T21:15:00Z</dcterms:modified>
</cp:coreProperties>
</file>