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E144F" w:rsidRPr="007B2862" w:rsidRDefault="007B2862">
      <w:pPr>
        <w:rPr>
          <w:b/>
          <w:color w:val="5F497A" w:themeColor="accent4" w:themeShade="BF"/>
          <w:sz w:val="36"/>
        </w:rPr>
      </w:pPr>
      <w:r w:rsidRPr="007B2862">
        <w:rPr>
          <w:b/>
          <w:color w:val="5F497A" w:themeColor="accent4" w:themeShade="BF"/>
          <w:sz w:val="36"/>
        </w:rPr>
        <w:t>How Advertisers Are Responding to the Coronavirus Crisis</w:t>
      </w:r>
    </w:p>
    <w:p w:rsidR="007B2862" w:rsidRPr="007B2862" w:rsidRDefault="007B2862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C704D3" wp14:editId="4910E0CD">
            <wp:simplePos x="0" y="0"/>
            <wp:positionH relativeFrom="column">
              <wp:posOffset>3938905</wp:posOffset>
            </wp:positionH>
            <wp:positionV relativeFrom="paragraph">
              <wp:posOffset>513080</wp:posOffset>
            </wp:positionV>
            <wp:extent cx="1724025" cy="1146175"/>
            <wp:effectExtent l="0" t="0" r="9525" b="0"/>
            <wp:wrapTight wrapText="bothSides">
              <wp:wrapPolygon edited="0">
                <wp:start x="0" y="0"/>
                <wp:lineTo x="0" y="21181"/>
                <wp:lineTo x="21481" y="21181"/>
                <wp:lineTo x="2148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862">
        <w:rPr>
          <w:sz w:val="36"/>
        </w:rPr>
        <w:t>The IAB found that about three-quarters of respondents thought the current situation would be worse than the 2008-2009 financial crisis, including 44% who said it would have a “substantially more negative impact.” And, indeed, most respondents reported already having made changes to their ad spending. A quarter had even paused all the advertising they could.</w:t>
      </w:r>
    </w:p>
    <w:p w:rsidR="007B2862" w:rsidRPr="007B2862" w:rsidRDefault="007B2862" w:rsidP="007B2862">
      <w:pPr>
        <w:jc w:val="right"/>
        <w:rPr>
          <w:b/>
          <w:i/>
          <w:color w:val="5F497A" w:themeColor="accent4" w:themeShade="BF"/>
          <w:sz w:val="36"/>
        </w:rPr>
      </w:pPr>
      <w:r w:rsidRPr="007B2862">
        <w:rPr>
          <w:b/>
          <w:i/>
          <w:color w:val="5F497A" w:themeColor="accent4" w:themeShade="BF"/>
          <w:sz w:val="36"/>
        </w:rPr>
        <w:t>eMarketer 3.30.20</w:t>
      </w:r>
    </w:p>
    <w:p w:rsidR="007B2862" w:rsidRDefault="007B2862">
      <w:hyperlink r:id="rId6" w:history="1">
        <w:r w:rsidRPr="000F20DE">
          <w:rPr>
            <w:rStyle w:val="Hyperlink"/>
          </w:rPr>
          <w:t>https://www.emarketer.com/content/how-advertisers-are-responding-to-the-coronavirus-crisis?ecid=NL1001</w:t>
        </w:r>
      </w:hyperlink>
    </w:p>
    <w:p w:rsidR="006B23C5" w:rsidRDefault="006B23C5">
      <w:r>
        <w:t>Image credit:</w:t>
      </w:r>
    </w:p>
    <w:p w:rsidR="006B23C5" w:rsidRDefault="006B23C5">
      <w:hyperlink r:id="rId7" w:history="1">
        <w:r w:rsidRPr="000F20DE">
          <w:rPr>
            <w:rStyle w:val="Hyperlink"/>
          </w:rPr>
          <w:t>https://internewscast.com/wp-content/uploads/2020/03/acts-not-ads-how-firms-should-market-themselves-during-the-coronavirus-crisis.jpg</w:t>
        </w:r>
      </w:hyperlink>
    </w:p>
    <w:p w:rsidR="006B23C5" w:rsidRDefault="006B23C5">
      <w:bookmarkStart w:id="0" w:name="_GoBack"/>
      <w:bookmarkEnd w:id="0"/>
    </w:p>
    <w:p w:rsidR="007B2862" w:rsidRDefault="007B2862"/>
    <w:sectPr w:rsidR="007B2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62"/>
    <w:rsid w:val="004A14F9"/>
    <w:rsid w:val="0051611A"/>
    <w:rsid w:val="006B23C5"/>
    <w:rsid w:val="00746FC2"/>
    <w:rsid w:val="007B286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8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8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wscast.com/wp-content/uploads/2020/03/acts-not-ads-how-firms-should-market-themselves-during-the-coronavirus-crisi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how-advertisers-are-responding-to-the-coronavirus-crisis?ecid=NL1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2020-03-30T14:27:00Z</dcterms:created>
  <dcterms:modified xsi:type="dcterms:W3CDTF">2020-03-30T14:32:00Z</dcterms:modified>
</cp:coreProperties>
</file>