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w:body>
    <w:p w:rsidR="00A70556" w:rsidRPr="00A70556" w:rsidRDefault="00A70556" w:rsidP="00A70556">
      <w:pPr>
        <w:rPr>
          <w:b/>
          <w:color w:val="339966"/>
          <w:sz w:val="40"/>
        </w:rPr>
      </w:pPr>
      <w:r w:rsidRPr="00A70556">
        <w:rPr>
          <w:b/>
          <w:color w:val="339966"/>
          <w:sz w:val="40"/>
        </w:rPr>
        <w:t>How B</w:t>
      </w:r>
      <w:r w:rsidRPr="00A70556">
        <w:rPr>
          <w:b/>
          <w:color w:val="339966"/>
          <w:sz w:val="40"/>
        </w:rPr>
        <w:t xml:space="preserve">rands are </w:t>
      </w:r>
      <w:r w:rsidRPr="00A70556">
        <w:rPr>
          <w:b/>
          <w:color w:val="339966"/>
          <w:sz w:val="40"/>
        </w:rPr>
        <w:t>Engaging Instagram U</w:t>
      </w:r>
      <w:r w:rsidRPr="00A70556">
        <w:rPr>
          <w:b/>
          <w:color w:val="339966"/>
          <w:sz w:val="40"/>
        </w:rPr>
        <w:t xml:space="preserve">sers with </w:t>
      </w:r>
      <w:r w:rsidRPr="00A70556">
        <w:rPr>
          <w:b/>
          <w:color w:val="339966"/>
          <w:sz w:val="40"/>
        </w:rPr>
        <w:t>P</w:t>
      </w:r>
      <w:r w:rsidRPr="00A70556">
        <w:rPr>
          <w:b/>
          <w:color w:val="339966"/>
          <w:sz w:val="40"/>
        </w:rPr>
        <w:t>olls</w:t>
      </w:r>
    </w:p>
    <w:p w:rsidR="00A70556" w:rsidRPr="00A70556" w:rsidRDefault="00A70556" w:rsidP="00A70556">
      <w:pPr>
        <w:rPr>
          <w:sz w:val="40"/>
        </w:rPr>
      </w:pPr>
      <w:r>
        <w:rPr>
          <w:rFonts w:ascii="Arial" w:hAnsi="Arial" w:cs="Arial"/>
          <w:noProof/>
          <w:sz w:val="20"/>
          <w:szCs w:val="20"/>
        </w:rPr>
        <w:drawing>
          <wp:anchor distT="0" distB="0" distL="114300" distR="114300" simplePos="0" relativeHeight="251658240" behindDoc="1" locked="0" layoutInCell="1" allowOverlap="1" wp14:anchorId="23DC9CE2" wp14:editId="617B4FB5">
            <wp:simplePos x="0" y="0"/>
            <wp:positionH relativeFrom="column">
              <wp:posOffset>3667760</wp:posOffset>
            </wp:positionH>
            <wp:positionV relativeFrom="paragraph">
              <wp:posOffset>913765</wp:posOffset>
            </wp:positionV>
            <wp:extent cx="2296160" cy="1386840"/>
            <wp:effectExtent l="0" t="0" r="8890" b="3810"/>
            <wp:wrapTight wrapText="bothSides">
              <wp:wrapPolygon edited="0">
                <wp:start x="0" y="0"/>
                <wp:lineTo x="0" y="21363"/>
                <wp:lineTo x="21504" y="21363"/>
                <wp:lineTo x="21504" y="0"/>
                <wp:lineTo x="0" y="0"/>
              </wp:wrapPolygon>
            </wp:wrapTight>
            <wp:docPr id="1" name="Picture 1" descr="Image result for instagram p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stagram po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96160" cy="1386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0556">
        <w:rPr>
          <w:sz w:val="40"/>
        </w:rPr>
        <w:t>Matthew Dunn takes a look at how businesses are making the most of Instagram's new polling feature, such as the MLB and the NBA using it to create excitement about upcoming games and Discovery Communications asking audiences to share their opinions about shows. HelloFresh uses the feature to gather feedback on new recipes, and the opportunities for marketers are boundless, he writes.</w:t>
      </w:r>
    </w:p>
    <w:p w:rsidR="008E144F" w:rsidRPr="00A70556" w:rsidRDefault="00A70556" w:rsidP="00A70556">
      <w:pPr>
        <w:jc w:val="right"/>
        <w:rPr>
          <w:b/>
          <w:i/>
          <w:color w:val="339966"/>
          <w:sz w:val="40"/>
        </w:rPr>
      </w:pPr>
      <w:r w:rsidRPr="00A70556">
        <w:rPr>
          <w:b/>
          <w:i/>
          <w:color w:val="339966"/>
          <w:sz w:val="40"/>
        </w:rPr>
        <w:t>Adweek 10/26/17</w:t>
      </w:r>
    </w:p>
    <w:p w:rsidR="00A70556" w:rsidRDefault="00A70556">
      <w:hyperlink r:id="rId6" w:history="1">
        <w:r w:rsidRPr="008A2637">
          <w:rPr>
            <w:rStyle w:val="Hyperlink"/>
          </w:rPr>
          <w:t>http://www.adweek.com/digital/matthew-dunn-arnold-worldwide-guest-post-instagram-polls/</w:t>
        </w:r>
      </w:hyperlink>
    </w:p>
    <w:p w:rsidR="00A70556" w:rsidRDefault="00A70556">
      <w:r>
        <w:t>Image source:</w:t>
      </w:r>
    </w:p>
    <w:p w:rsidR="00A70556" w:rsidRDefault="00A70556">
      <w:hyperlink r:id="rId7" w:history="1">
        <w:r w:rsidRPr="008A2637">
          <w:rPr>
            <w:rStyle w:val="Hyperlink"/>
          </w:rPr>
          <w:t>http://www.childnet.com/uimages/Blogs/2017/Instagram_polls.png</w:t>
        </w:r>
      </w:hyperlink>
    </w:p>
    <w:p w:rsidR="00A70556" w:rsidRDefault="00A70556">
      <w:bookmarkStart w:id="0" w:name="_GoBack"/>
      <w:bookmarkEnd w:id="0"/>
    </w:p>
    <w:p w:rsidR="00A70556" w:rsidRDefault="00A70556"/>
    <w:sectPr w:rsidR="00A705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1"/>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556"/>
    <w:rsid w:val="004A14F9"/>
    <w:rsid w:val="0051611A"/>
    <w:rsid w:val="00746FC2"/>
    <w:rsid w:val="008E144F"/>
    <w:rsid w:val="00A70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0556"/>
    <w:rPr>
      <w:color w:val="0000FF" w:themeColor="hyperlink"/>
      <w:u w:val="single"/>
    </w:rPr>
  </w:style>
  <w:style w:type="paragraph" w:styleId="BalloonText">
    <w:name w:val="Balloon Text"/>
    <w:basedOn w:val="Normal"/>
    <w:link w:val="BalloonTextChar"/>
    <w:uiPriority w:val="99"/>
    <w:semiHidden/>
    <w:unhideWhenUsed/>
    <w:rsid w:val="00A70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5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0556"/>
    <w:rPr>
      <w:color w:val="0000FF" w:themeColor="hyperlink"/>
      <w:u w:val="single"/>
    </w:rPr>
  </w:style>
  <w:style w:type="paragraph" w:styleId="BalloonText">
    <w:name w:val="Balloon Text"/>
    <w:basedOn w:val="Normal"/>
    <w:link w:val="BalloonTextChar"/>
    <w:uiPriority w:val="99"/>
    <w:semiHidden/>
    <w:unhideWhenUsed/>
    <w:rsid w:val="00A70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5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ildnet.com/uimages/Blogs/2017/Instagram_polls.p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dweek.com/digital/matthew-dunn-arnold-worldwide-guest-post-instagram-poll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120</Words>
  <Characters>685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2017-10-28T12:23:00Z</dcterms:created>
  <dcterms:modified xsi:type="dcterms:W3CDTF">2017-10-28T12:35:00Z</dcterms:modified>
</cp:coreProperties>
</file>