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023DC8" w:rsidRPr="00023DC8" w:rsidRDefault="00023DC8" w:rsidP="00023DC8">
      <w:pPr>
        <w:rPr>
          <w:b/>
          <w:color w:val="00B050"/>
          <w:sz w:val="40"/>
          <w:szCs w:val="40"/>
        </w:rPr>
      </w:pPr>
      <w:r w:rsidRPr="00023DC8">
        <w:rPr>
          <w:b/>
          <w:color w:val="00B050"/>
          <w:sz w:val="40"/>
          <w:szCs w:val="40"/>
        </w:rPr>
        <w:t>If Netflix Were a TV N</w:t>
      </w:r>
      <w:r w:rsidRPr="00023DC8">
        <w:rPr>
          <w:b/>
          <w:color w:val="00B050"/>
          <w:sz w:val="40"/>
          <w:szCs w:val="40"/>
        </w:rPr>
        <w:t xml:space="preserve">etwork, </w:t>
      </w:r>
      <w:bookmarkStart w:id="0" w:name="_GoBack"/>
      <w:bookmarkEnd w:id="0"/>
      <w:r w:rsidRPr="00023DC8">
        <w:rPr>
          <w:b/>
          <w:color w:val="00B050"/>
          <w:sz w:val="40"/>
          <w:szCs w:val="40"/>
        </w:rPr>
        <w:t>I</w:t>
      </w:r>
      <w:r w:rsidRPr="00023DC8">
        <w:rPr>
          <w:b/>
          <w:color w:val="00B050"/>
          <w:sz w:val="40"/>
          <w:szCs w:val="40"/>
        </w:rPr>
        <w:t xml:space="preserve">t’d </w:t>
      </w:r>
      <w:r w:rsidRPr="00023DC8">
        <w:rPr>
          <w:b/>
          <w:color w:val="00B050"/>
          <w:sz w:val="40"/>
          <w:szCs w:val="40"/>
        </w:rPr>
        <w:t>B</w:t>
      </w:r>
      <w:r w:rsidRPr="00023DC8">
        <w:rPr>
          <w:b/>
          <w:color w:val="00B050"/>
          <w:sz w:val="40"/>
          <w:szCs w:val="40"/>
        </w:rPr>
        <w:t xml:space="preserve">e </w:t>
      </w:r>
      <w:r w:rsidRPr="00023DC8">
        <w:rPr>
          <w:b/>
          <w:color w:val="00B050"/>
          <w:sz w:val="40"/>
          <w:szCs w:val="40"/>
        </w:rPr>
        <w:t>T</w:t>
      </w:r>
      <w:r w:rsidRPr="00023DC8">
        <w:rPr>
          <w:b/>
          <w:color w:val="00B050"/>
          <w:sz w:val="40"/>
          <w:szCs w:val="40"/>
        </w:rPr>
        <w:t>ops</w:t>
      </w:r>
    </w:p>
    <w:p w:rsidR="00023DC8" w:rsidRPr="00023DC8" w:rsidRDefault="00023DC8" w:rsidP="00023DC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0E8E328" wp14:editId="715F31EC">
            <wp:simplePos x="0" y="0"/>
            <wp:positionH relativeFrom="column">
              <wp:posOffset>4704080</wp:posOffset>
            </wp:positionH>
            <wp:positionV relativeFrom="paragraph">
              <wp:posOffset>869950</wp:posOffset>
            </wp:positionV>
            <wp:extent cx="1765300" cy="993140"/>
            <wp:effectExtent l="0" t="0" r="6350" b="0"/>
            <wp:wrapTight wrapText="bothSides">
              <wp:wrapPolygon edited="0">
                <wp:start x="0" y="0"/>
                <wp:lineTo x="0" y="21130"/>
                <wp:lineTo x="21445" y="21130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DC8">
        <w:rPr>
          <w:sz w:val="40"/>
          <w:szCs w:val="40"/>
        </w:rPr>
        <w:t>Speaking at the Institute for International Research’s Media Insights &amp; Engagement Conference, Turner chief research officer Howard Shimmel said that based on the company’s methodology, Netflix was the No. 1 rated TV network in total day in the U.S. in the fourth quarter of 2015.</w:t>
      </w:r>
      <w:r w:rsidRPr="00023DC8">
        <w:rPr>
          <w:sz w:val="40"/>
          <w:szCs w:val="40"/>
        </w:rPr>
        <w:t xml:space="preserve"> </w:t>
      </w:r>
      <w:r w:rsidRPr="00023DC8">
        <w:rPr>
          <w:sz w:val="40"/>
          <w:szCs w:val="40"/>
        </w:rPr>
        <w:t>That means that at any given time of day, Netflix is averaging more viewers than any broadcast or cable network.</w:t>
      </w:r>
    </w:p>
    <w:p w:rsidR="00023DC8" w:rsidRPr="00023DC8" w:rsidRDefault="00023DC8" w:rsidP="00023DC8">
      <w:pPr>
        <w:jc w:val="right"/>
        <w:rPr>
          <w:b/>
          <w:i/>
          <w:color w:val="00B050"/>
          <w:sz w:val="40"/>
          <w:szCs w:val="40"/>
        </w:rPr>
      </w:pPr>
      <w:r w:rsidRPr="00023DC8">
        <w:rPr>
          <w:b/>
          <w:i/>
          <w:color w:val="00B050"/>
          <w:sz w:val="40"/>
          <w:szCs w:val="40"/>
        </w:rPr>
        <w:t>MediaLife 2.17.16</w:t>
      </w:r>
    </w:p>
    <w:p w:rsidR="00023DC8" w:rsidRDefault="00023DC8">
      <w:hyperlink r:id="rId6" w:history="1">
        <w:r w:rsidRPr="0087490A">
          <w:rPr>
            <w:rStyle w:val="Hyperlink"/>
          </w:rPr>
          <w:t>http://www.medialifemagazine.com/wow-the-top-tv-network-is-netflix/</w:t>
        </w:r>
      </w:hyperlink>
    </w:p>
    <w:p w:rsidR="00023DC8" w:rsidRDefault="00023DC8"/>
    <w:sectPr w:rsidR="00023DC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C8"/>
    <w:rsid w:val="00023DC8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D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D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wow-the-top-tv-network-is-netflix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2016-02-17T13:13:00Z</dcterms:created>
  <dcterms:modified xsi:type="dcterms:W3CDTF">2016-02-17T13:17:00Z</dcterms:modified>
</cp:coreProperties>
</file>