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9272C4" w:rsidRPr="009272C4" w:rsidRDefault="009272C4" w:rsidP="009272C4">
      <w:pPr>
        <w:rPr>
          <w:b/>
          <w:color w:val="FF0000"/>
          <w:sz w:val="36"/>
        </w:rPr>
      </w:pPr>
      <w:r>
        <w:rPr>
          <w:b/>
          <w:color w:val="FF0000"/>
          <w:sz w:val="36"/>
        </w:rPr>
        <w:t>iHeart Plans to Emerge From B</w:t>
      </w:r>
      <w:bookmarkStart w:id="0" w:name="_GoBack"/>
      <w:bookmarkEnd w:id="0"/>
      <w:r w:rsidRPr="009272C4">
        <w:rPr>
          <w:b/>
          <w:color w:val="FF0000"/>
          <w:sz w:val="36"/>
        </w:rPr>
        <w:t xml:space="preserve">ankruptcy in 2019 </w:t>
      </w:r>
    </w:p>
    <w:p w:rsidR="009272C4" w:rsidRPr="009272C4" w:rsidRDefault="009272C4" w:rsidP="009272C4">
      <w:pPr>
        <w:rPr>
          <w:sz w:val="36"/>
        </w:rPr>
      </w:pPr>
      <w:r>
        <w:rPr>
          <w:noProof/>
          <w:sz w:val="36"/>
        </w:rPr>
        <w:drawing>
          <wp:anchor distT="0" distB="0" distL="114300" distR="114300" simplePos="0" relativeHeight="251658240" behindDoc="1" locked="0" layoutInCell="1" allowOverlap="1" wp14:anchorId="27F66F5C" wp14:editId="341AE03C">
            <wp:simplePos x="0" y="0"/>
            <wp:positionH relativeFrom="column">
              <wp:posOffset>4846955</wp:posOffset>
            </wp:positionH>
            <wp:positionV relativeFrom="paragraph">
              <wp:posOffset>153035</wp:posOffset>
            </wp:positionV>
            <wp:extent cx="1475105" cy="1306195"/>
            <wp:effectExtent l="0" t="0" r="0" b="8255"/>
            <wp:wrapTight wrapText="bothSides">
              <wp:wrapPolygon edited="0">
                <wp:start x="0" y="0"/>
                <wp:lineTo x="0" y="21421"/>
                <wp:lineTo x="21200" y="21421"/>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artRadio-Ic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105" cy="1306195"/>
                    </a:xfrm>
                    <a:prstGeom prst="rect">
                      <a:avLst/>
                    </a:prstGeom>
                  </pic:spPr>
                </pic:pic>
              </a:graphicData>
            </a:graphic>
            <wp14:sizeRelH relativeFrom="page">
              <wp14:pctWidth>0</wp14:pctWidth>
            </wp14:sizeRelH>
            <wp14:sizeRelV relativeFrom="page">
              <wp14:pctHeight>0</wp14:pctHeight>
            </wp14:sizeRelV>
          </wp:anchor>
        </w:drawing>
      </w:r>
      <w:r>
        <w:rPr>
          <w:sz w:val="36"/>
        </w:rPr>
        <w:t>i</w:t>
      </w:r>
      <w:r w:rsidRPr="009272C4">
        <w:rPr>
          <w:sz w:val="36"/>
        </w:rPr>
        <w:t>HeartMedia plans to kick off the new year with a lighter debt load, as a bankruptcy court filing shows that the company intends to emerge from Chapter 11 on or about Jan. 1. The company also included financial projections that will include years of declining revenues across its core business.</w:t>
      </w:r>
    </w:p>
    <w:p w:rsidR="00CF175D" w:rsidRDefault="009272C4" w:rsidP="009272C4">
      <w:pPr>
        <w:jc w:val="right"/>
        <w:rPr>
          <w:b/>
          <w:i/>
          <w:color w:val="FF0000"/>
          <w:sz w:val="36"/>
        </w:rPr>
      </w:pPr>
      <w:r w:rsidRPr="009272C4">
        <w:rPr>
          <w:b/>
          <w:i/>
          <w:color w:val="FF0000"/>
          <w:sz w:val="36"/>
        </w:rPr>
        <w:t>Radio Ink 8/30/18</w:t>
      </w:r>
    </w:p>
    <w:p w:rsidR="009272C4" w:rsidRPr="009272C4" w:rsidRDefault="009272C4" w:rsidP="009272C4">
      <w:pPr>
        <w:jc w:val="right"/>
        <w:rPr>
          <w:b/>
          <w:i/>
          <w:color w:val="FF0000"/>
          <w:sz w:val="28"/>
        </w:rPr>
      </w:pPr>
      <w:hyperlink r:id="rId6" w:history="1">
        <w:r w:rsidRPr="009272C4">
          <w:rPr>
            <w:rStyle w:val="Hyperlink"/>
            <w:b/>
            <w:i/>
            <w:sz w:val="28"/>
          </w:rPr>
          <w:t>https://radioink.com/2018/08/30/when-does-iheart-hope-to-emerge-from-chapter-11/</w:t>
        </w:r>
      </w:hyperlink>
    </w:p>
    <w:p w:rsidR="009272C4" w:rsidRPr="009272C4" w:rsidRDefault="009272C4" w:rsidP="009272C4">
      <w:pPr>
        <w:jc w:val="right"/>
        <w:rPr>
          <w:b/>
          <w:i/>
          <w:color w:val="FF0000"/>
          <w:sz w:val="36"/>
        </w:rPr>
      </w:pPr>
    </w:p>
    <w:sectPr w:rsidR="009272C4" w:rsidRPr="009272C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C4"/>
    <w:rsid w:val="00194E35"/>
    <w:rsid w:val="00226A80"/>
    <w:rsid w:val="009272C4"/>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C4"/>
    <w:rPr>
      <w:rFonts w:ascii="Tahoma" w:hAnsi="Tahoma" w:cs="Tahoma"/>
      <w:sz w:val="16"/>
      <w:szCs w:val="16"/>
    </w:rPr>
  </w:style>
  <w:style w:type="character" w:styleId="Hyperlink">
    <w:name w:val="Hyperlink"/>
    <w:basedOn w:val="DefaultParagraphFont"/>
    <w:uiPriority w:val="99"/>
    <w:unhideWhenUsed/>
    <w:rsid w:val="00927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C4"/>
    <w:rPr>
      <w:rFonts w:ascii="Tahoma" w:hAnsi="Tahoma" w:cs="Tahoma"/>
      <w:sz w:val="16"/>
      <w:szCs w:val="16"/>
    </w:rPr>
  </w:style>
  <w:style w:type="character" w:styleId="Hyperlink">
    <w:name w:val="Hyperlink"/>
    <w:basedOn w:val="DefaultParagraphFont"/>
    <w:uiPriority w:val="99"/>
    <w:unhideWhenUsed/>
    <w:rsid w:val="00927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adioink.com/2018/08/30/when-does-iheart-hope-to-emerge-from-chapter-1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2018-08-31T16:32:00Z</dcterms:created>
  <dcterms:modified xsi:type="dcterms:W3CDTF">2018-08-31T16:39:00Z</dcterms:modified>
</cp:coreProperties>
</file>