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198A0E24" w14:textId="45EDBBDA" w:rsidR="00531223" w:rsidRPr="00B239BF" w:rsidRDefault="00531223" w:rsidP="00531223">
      <w:pPr>
        <w:rPr>
          <w:b/>
          <w:bCs/>
          <w:color w:val="7030A0"/>
          <w:sz w:val="36"/>
          <w:szCs w:val="36"/>
        </w:rPr>
      </w:pPr>
      <w:r w:rsidRPr="00B239BF">
        <w:rPr>
          <w:b/>
          <w:bCs/>
          <w:color w:val="7030A0"/>
          <w:sz w:val="36"/>
          <w:szCs w:val="36"/>
        </w:rPr>
        <w:t xml:space="preserve">Instagram </w:t>
      </w:r>
      <w:r w:rsidRPr="00B239BF">
        <w:rPr>
          <w:b/>
          <w:bCs/>
          <w:color w:val="7030A0"/>
          <w:sz w:val="36"/>
          <w:szCs w:val="36"/>
        </w:rPr>
        <w:t>S</w:t>
      </w:r>
      <w:r w:rsidRPr="00B239BF">
        <w:rPr>
          <w:b/>
          <w:bCs/>
          <w:color w:val="7030A0"/>
          <w:sz w:val="36"/>
          <w:szCs w:val="36"/>
        </w:rPr>
        <w:t xml:space="preserve">een </w:t>
      </w:r>
      <w:r w:rsidRPr="00B239BF">
        <w:rPr>
          <w:b/>
          <w:bCs/>
          <w:color w:val="7030A0"/>
          <w:sz w:val="36"/>
          <w:szCs w:val="36"/>
        </w:rPr>
        <w:t>L</w:t>
      </w:r>
      <w:r w:rsidRPr="00B239BF">
        <w:rPr>
          <w:b/>
          <w:bCs/>
          <w:color w:val="7030A0"/>
          <w:sz w:val="36"/>
          <w:szCs w:val="36"/>
        </w:rPr>
        <w:t xml:space="preserve">eading </w:t>
      </w:r>
      <w:r w:rsidRPr="00B239BF">
        <w:rPr>
          <w:b/>
          <w:bCs/>
          <w:color w:val="7030A0"/>
          <w:sz w:val="36"/>
          <w:szCs w:val="36"/>
        </w:rPr>
        <w:t>A</w:t>
      </w:r>
      <w:r w:rsidRPr="00B239BF">
        <w:rPr>
          <w:b/>
          <w:bCs/>
          <w:color w:val="7030A0"/>
          <w:sz w:val="36"/>
          <w:szCs w:val="36"/>
        </w:rPr>
        <w:t xml:space="preserve">d </w:t>
      </w:r>
      <w:r w:rsidRPr="00B239BF">
        <w:rPr>
          <w:b/>
          <w:bCs/>
          <w:color w:val="7030A0"/>
          <w:sz w:val="36"/>
          <w:szCs w:val="36"/>
        </w:rPr>
        <w:t>R</w:t>
      </w:r>
      <w:r w:rsidRPr="00B239BF">
        <w:rPr>
          <w:b/>
          <w:bCs/>
          <w:color w:val="7030A0"/>
          <w:sz w:val="36"/>
          <w:szCs w:val="36"/>
        </w:rPr>
        <w:t xml:space="preserve">evenue </w:t>
      </w:r>
      <w:r w:rsidRPr="00B239BF">
        <w:rPr>
          <w:b/>
          <w:bCs/>
          <w:color w:val="7030A0"/>
          <w:sz w:val="36"/>
          <w:szCs w:val="36"/>
        </w:rPr>
        <w:t>F</w:t>
      </w:r>
      <w:r w:rsidRPr="00B239BF">
        <w:rPr>
          <w:b/>
          <w:bCs/>
          <w:color w:val="7030A0"/>
          <w:sz w:val="36"/>
          <w:szCs w:val="36"/>
        </w:rPr>
        <w:t>or Facebook</w:t>
      </w:r>
    </w:p>
    <w:p w14:paraId="604D31ED" w14:textId="4E60EC29" w:rsidR="00531223" w:rsidRPr="00531223" w:rsidRDefault="00894F51" w:rsidP="0053122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5BAFEB10" wp14:editId="112A18F4">
            <wp:simplePos x="0" y="0"/>
            <wp:positionH relativeFrom="column">
              <wp:posOffset>5135245</wp:posOffset>
            </wp:positionH>
            <wp:positionV relativeFrom="paragraph">
              <wp:posOffset>385445</wp:posOffset>
            </wp:positionV>
            <wp:extent cx="1021080" cy="1021080"/>
            <wp:effectExtent l="19050" t="0" r="26670" b="331470"/>
            <wp:wrapTight wrapText="bothSides">
              <wp:wrapPolygon edited="0">
                <wp:start x="0" y="0"/>
                <wp:lineTo x="-403" y="403"/>
                <wp:lineTo x="-403" y="28209"/>
                <wp:lineTo x="21761" y="28209"/>
                <wp:lineTo x="21761" y="6448"/>
                <wp:lineTo x="21358" y="403"/>
                <wp:lineTo x="21358" y="0"/>
                <wp:lineTo x="0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223" w:rsidRPr="00531223">
        <w:rPr>
          <w:sz w:val="36"/>
          <w:szCs w:val="36"/>
        </w:rPr>
        <w:t>Ad revenue on Instagram will rise 52% this year and will make up 52.6% of ad revenue for parent Facebook, eMarketer predicts. This would be Instagram's first time breaking 50%, and eMarketer expects the trend to continue, forecasting that 60.9% of 2023 Facebook ad revenue will come from Instagram.</w:t>
      </w:r>
    </w:p>
    <w:p w14:paraId="1CF316CF" w14:textId="40F7B2F1" w:rsidR="00FE75DF" w:rsidRDefault="00531223" w:rsidP="00B239BF">
      <w:pPr>
        <w:jc w:val="right"/>
        <w:rPr>
          <w:b/>
          <w:bCs/>
          <w:i/>
          <w:iCs/>
          <w:color w:val="7030A0"/>
          <w:sz w:val="36"/>
          <w:szCs w:val="36"/>
        </w:rPr>
      </w:pPr>
      <w:r w:rsidRPr="00B239BF">
        <w:rPr>
          <w:b/>
          <w:bCs/>
          <w:i/>
          <w:iCs/>
          <w:color w:val="7030A0"/>
          <w:sz w:val="36"/>
          <w:szCs w:val="36"/>
        </w:rPr>
        <w:t xml:space="preserve">eMarketer </w:t>
      </w:r>
      <w:r w:rsidRPr="00B239BF">
        <w:rPr>
          <w:b/>
          <w:bCs/>
          <w:i/>
          <w:iCs/>
          <w:color w:val="7030A0"/>
          <w:sz w:val="36"/>
          <w:szCs w:val="36"/>
        </w:rPr>
        <w:t>11.1.21</w:t>
      </w:r>
    </w:p>
    <w:p w14:paraId="799899E5" w14:textId="7BF5BAE4" w:rsidR="00B239BF" w:rsidRPr="00894F51" w:rsidRDefault="00894F51" w:rsidP="00B239BF">
      <w:pPr>
        <w:jc w:val="right"/>
        <w:rPr>
          <w:i/>
          <w:iCs/>
          <w:color w:val="7030A0"/>
          <w:sz w:val="28"/>
          <w:szCs w:val="28"/>
        </w:rPr>
      </w:pPr>
      <w:hyperlink r:id="rId5" w:history="1">
        <w:r w:rsidRPr="00894F51">
          <w:rPr>
            <w:rStyle w:val="Hyperlink"/>
            <w:i/>
            <w:iCs/>
            <w:sz w:val="28"/>
            <w:szCs w:val="28"/>
          </w:rPr>
          <w:t>https://www.emarketer.com/content/instagram-contributes-over-half-of-facebook-us-ad-revenues</w:t>
        </w:r>
      </w:hyperlink>
    </w:p>
    <w:p w14:paraId="2753A676" w14:textId="77777777" w:rsidR="00894F51" w:rsidRPr="00B239BF" w:rsidRDefault="00894F51" w:rsidP="00B239BF">
      <w:pPr>
        <w:jc w:val="right"/>
        <w:rPr>
          <w:b/>
          <w:bCs/>
          <w:i/>
          <w:iCs/>
          <w:color w:val="7030A0"/>
          <w:sz w:val="36"/>
          <w:szCs w:val="36"/>
        </w:rPr>
      </w:pPr>
    </w:p>
    <w:p w14:paraId="2A65C1F4" w14:textId="77777777" w:rsidR="00531223" w:rsidRPr="00531223" w:rsidRDefault="00531223" w:rsidP="00531223">
      <w:pPr>
        <w:rPr>
          <w:sz w:val="36"/>
          <w:szCs w:val="36"/>
        </w:rPr>
      </w:pPr>
    </w:p>
    <w:p w14:paraId="31DE9845" w14:textId="77777777" w:rsidR="00531223" w:rsidRDefault="00531223" w:rsidP="00531223"/>
    <w:sectPr w:rsidR="00531223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66"/>
    <w:rsid w:val="003837C3"/>
    <w:rsid w:val="00531223"/>
    <w:rsid w:val="00894F51"/>
    <w:rsid w:val="00B239BF"/>
    <w:rsid w:val="00BE1766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  <w14:docId w14:val="6CCF2ED2"/>
  <w15:chartTrackingRefBased/>
  <w15:docId w15:val="{708398AF-B13B-4403-8EFA-1DC56A9E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F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marketer.com/content/instagram-contributes-over-half-of-facebook-us-ad-revenu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2021-11-03T18:53:00Z</dcterms:created>
  <dcterms:modified xsi:type="dcterms:W3CDTF">2021-11-03T18:53:00Z</dcterms:modified>
</cp:coreProperties>
</file>