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12" w:rsidRDefault="00026712" w:rsidP="00026712">
      <w:pPr>
        <w:rPr>
          <w:b/>
          <w:sz w:val="24"/>
          <w:szCs w:val="24"/>
        </w:rPr>
      </w:pPr>
      <w:r w:rsidRPr="003303E4">
        <w:rPr>
          <w:b/>
          <w:sz w:val="24"/>
          <w:szCs w:val="24"/>
        </w:rPr>
        <w:t>Journal Activity</w:t>
      </w:r>
      <w:r>
        <w:rPr>
          <w:b/>
          <w:sz w:val="24"/>
          <w:szCs w:val="24"/>
        </w:rPr>
        <w:tab/>
        <w:t>part 5</w:t>
      </w:r>
    </w:p>
    <w:p w:rsidR="00026712" w:rsidRPr="003303E4" w:rsidRDefault="00026712" w:rsidP="00026712">
      <w:pPr>
        <w:rPr>
          <w:b/>
          <w:sz w:val="24"/>
          <w:szCs w:val="24"/>
        </w:rPr>
      </w:pPr>
    </w:p>
    <w:p w:rsidR="00026712" w:rsidRDefault="00026712" w:rsidP="00026712">
      <w:pPr>
        <w:rPr>
          <w:sz w:val="24"/>
          <w:szCs w:val="24"/>
        </w:rPr>
      </w:pPr>
      <w:r>
        <w:rPr>
          <w:sz w:val="24"/>
          <w:szCs w:val="24"/>
        </w:rPr>
        <w:t>Authentic role models are an endangered species not because Hollywood erodes family values but because media erode perception of community, depicting a flat episodic world. To transform that view, we need news that reaffirms the importance of place and the interpersonal transactions that occur there.</w:t>
      </w:r>
    </w:p>
    <w:p w:rsidR="00026712" w:rsidRDefault="00026712" w:rsidP="00026712">
      <w:pPr>
        <w:rPr>
          <w:sz w:val="24"/>
          <w:szCs w:val="24"/>
        </w:rPr>
      </w:pPr>
      <w:r>
        <w:rPr>
          <w:sz w:val="24"/>
          <w:szCs w:val="24"/>
        </w:rPr>
        <w:t>People over influenced by media begin to distrust their communities and so cannot easily experience the benefits of interaction, chief among them, the ethics of mentors who set the standards for success – in business, relationships, and life in general.</w:t>
      </w:r>
    </w:p>
    <w:p w:rsidR="00026712" w:rsidRDefault="00026712" w:rsidP="00026712">
      <w:pPr>
        <w:rPr>
          <w:sz w:val="24"/>
          <w:szCs w:val="24"/>
        </w:rPr>
      </w:pPr>
      <w:r>
        <w:rPr>
          <w:sz w:val="24"/>
          <w:szCs w:val="24"/>
        </w:rPr>
        <w:t>Mentors teach us to LIVE IN rather than REACT TO the moment, dealing with difficulty; to comprehend our various inner selves, from worst to best; and to leave a contribution to the community, as evidence of our life and time on earth.</w:t>
      </w:r>
    </w:p>
    <w:p w:rsidR="00026712" w:rsidRDefault="00026712" w:rsidP="00026712">
      <w:pPr>
        <w:rPr>
          <w:sz w:val="24"/>
          <w:szCs w:val="24"/>
        </w:rPr>
      </w:pPr>
    </w:p>
    <w:p w:rsidR="00026712" w:rsidRDefault="00026712" w:rsidP="00026712">
      <w:pPr>
        <w:rPr>
          <w:sz w:val="24"/>
          <w:szCs w:val="24"/>
        </w:rPr>
      </w:pPr>
    </w:p>
    <w:p w:rsidR="00026712" w:rsidRDefault="00026712" w:rsidP="00026712">
      <w:pPr>
        <w:rPr>
          <w:sz w:val="24"/>
          <w:szCs w:val="24"/>
        </w:rPr>
      </w:pPr>
    </w:p>
    <w:p w:rsidR="00026712" w:rsidRDefault="00026712" w:rsidP="00026712">
      <w:pPr>
        <w:rPr>
          <w:sz w:val="24"/>
          <w:szCs w:val="24"/>
        </w:rPr>
      </w:pPr>
    </w:p>
    <w:p w:rsidR="00026712" w:rsidRPr="00EA7F6F" w:rsidRDefault="00026712" w:rsidP="00026712">
      <w:pPr>
        <w:pStyle w:val="ListParagraph"/>
        <w:numPr>
          <w:ilvl w:val="0"/>
          <w:numId w:val="1"/>
        </w:numPr>
        <w:rPr>
          <w:b/>
          <w:sz w:val="24"/>
          <w:szCs w:val="24"/>
        </w:rPr>
      </w:pPr>
      <w:r w:rsidRPr="00EA7F6F">
        <w:rPr>
          <w:b/>
          <w:sz w:val="24"/>
          <w:szCs w:val="24"/>
        </w:rPr>
        <w:t>Document your activities in the journal.</w:t>
      </w:r>
    </w:p>
    <w:p w:rsidR="00026712" w:rsidRDefault="00026712" w:rsidP="00026712">
      <w:pPr>
        <w:rPr>
          <w:sz w:val="24"/>
          <w:szCs w:val="24"/>
        </w:rPr>
      </w:pPr>
    </w:p>
    <w:p w:rsidR="00026712" w:rsidRDefault="00026712" w:rsidP="00026712">
      <w:pPr>
        <w:rPr>
          <w:sz w:val="24"/>
          <w:szCs w:val="24"/>
        </w:rPr>
      </w:pPr>
    </w:p>
    <w:p w:rsidR="00026712" w:rsidRDefault="00026712" w:rsidP="00026712">
      <w:pPr>
        <w:rPr>
          <w:sz w:val="24"/>
          <w:szCs w:val="24"/>
        </w:rPr>
      </w:pPr>
    </w:p>
    <w:p w:rsidR="00026712" w:rsidRDefault="00026712" w:rsidP="00026712">
      <w:pPr>
        <w:rPr>
          <w:sz w:val="24"/>
          <w:szCs w:val="24"/>
        </w:rPr>
      </w:pPr>
    </w:p>
    <w:p w:rsidR="00026712" w:rsidRDefault="00026712" w:rsidP="00026712">
      <w:pPr>
        <w:rPr>
          <w:sz w:val="24"/>
          <w:szCs w:val="24"/>
        </w:rPr>
      </w:pPr>
    </w:p>
    <w:p w:rsidR="00026712" w:rsidRDefault="00026712" w:rsidP="00026712">
      <w:pPr>
        <w:rPr>
          <w:sz w:val="24"/>
          <w:szCs w:val="24"/>
        </w:rPr>
      </w:pPr>
    </w:p>
    <w:p w:rsidR="00026712" w:rsidRDefault="00026712" w:rsidP="00026712">
      <w:pPr>
        <w:rPr>
          <w:sz w:val="24"/>
          <w:szCs w:val="24"/>
        </w:rPr>
      </w:pPr>
    </w:p>
    <w:p w:rsidR="00026712" w:rsidRDefault="00026712" w:rsidP="00026712">
      <w:pPr>
        <w:rPr>
          <w:sz w:val="24"/>
          <w:szCs w:val="24"/>
        </w:rPr>
      </w:pPr>
    </w:p>
    <w:p w:rsidR="00026712" w:rsidRDefault="00026712" w:rsidP="00026712">
      <w:pPr>
        <w:rPr>
          <w:sz w:val="24"/>
          <w:szCs w:val="24"/>
        </w:rPr>
      </w:pPr>
    </w:p>
    <w:p w:rsidR="00026712" w:rsidRDefault="00026712" w:rsidP="00026712">
      <w:pPr>
        <w:rPr>
          <w:sz w:val="24"/>
          <w:szCs w:val="24"/>
        </w:rPr>
      </w:pPr>
      <w:r w:rsidRPr="00B95F5D">
        <w:rPr>
          <w:i/>
          <w:sz w:val="24"/>
          <w:szCs w:val="24"/>
        </w:rPr>
        <w:t>Credits to Michael Bugeja – author of Inter-Personal Divide: The search for community in a technological age</w:t>
      </w:r>
      <w:r>
        <w:rPr>
          <w:i/>
          <w:sz w:val="24"/>
          <w:szCs w:val="24"/>
        </w:rPr>
        <w:t>.</w:t>
      </w:r>
      <w:bookmarkStart w:id="0" w:name="_GoBack"/>
      <w:bookmarkEnd w:id="0"/>
    </w:p>
    <w:p w:rsidR="008E144F" w:rsidRDefault="008E144F"/>
    <w:sectPr w:rsidR="008E1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60386"/>
    <w:multiLevelType w:val="hybridMultilevel"/>
    <w:tmpl w:val="AEE8A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712"/>
    <w:rsid w:val="0002671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712"/>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7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712"/>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2012-03-18T18:01:00Z</dcterms:created>
  <dcterms:modified xsi:type="dcterms:W3CDTF">2012-03-18T18:01:00Z</dcterms:modified>
</cp:coreProperties>
</file>