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2306E7" w:rsidRPr="002306E7" w:rsidRDefault="002306E7" w:rsidP="002306E7">
      <w:pPr>
        <w:rPr>
          <w:b/>
          <w:color w:val="00B0F0"/>
          <w:sz w:val="40"/>
        </w:rPr>
      </w:pPr>
      <w:r w:rsidRPr="002306E7">
        <w:rPr>
          <w:b/>
          <w:color w:val="00B0F0"/>
          <w:sz w:val="40"/>
        </w:rPr>
        <w:t>Little Progress for Women o</w:t>
      </w:r>
      <w:r w:rsidRPr="002306E7">
        <w:rPr>
          <w:b/>
          <w:color w:val="00B0F0"/>
          <w:sz w:val="40"/>
        </w:rPr>
        <w:t>n Broadcast TV</w:t>
      </w:r>
    </w:p>
    <w:p w:rsidR="002306E7" w:rsidRDefault="002306E7" w:rsidP="002306E7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E8978F2" wp14:editId="2AF1D7B2">
            <wp:simplePos x="0" y="0"/>
            <wp:positionH relativeFrom="column">
              <wp:posOffset>4106545</wp:posOffset>
            </wp:positionH>
            <wp:positionV relativeFrom="paragraph">
              <wp:posOffset>458470</wp:posOffset>
            </wp:positionV>
            <wp:extent cx="2059940" cy="1159510"/>
            <wp:effectExtent l="0" t="0" r="0" b="2540"/>
            <wp:wrapTight wrapText="bothSides">
              <wp:wrapPolygon edited="0">
                <wp:start x="0" y="0"/>
                <wp:lineTo x="0" y="21292"/>
                <wp:lineTo x="21374" y="21292"/>
                <wp:lineTo x="21374" y="0"/>
                <wp:lineTo x="0" y="0"/>
              </wp:wrapPolygon>
            </wp:wrapTight>
            <wp:docPr id="1" name="Picture 1" descr="Image result for women in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men in t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6E7">
        <w:rPr>
          <w:sz w:val="40"/>
        </w:rPr>
        <w:t xml:space="preserve">There have been a few increases in the depiction of women of color on TV, the study found. But as a whole, the industry continues to lag when it comes to the hiring of women, and it continues to engage in stereotyped depictions when women are on screen. </w:t>
      </w:r>
    </w:p>
    <w:p w:rsidR="002306E7" w:rsidRPr="002306E7" w:rsidRDefault="002306E7" w:rsidP="002306E7">
      <w:pPr>
        <w:jc w:val="right"/>
        <w:rPr>
          <w:b/>
          <w:i/>
          <w:color w:val="00B0F0"/>
          <w:sz w:val="40"/>
        </w:rPr>
      </w:pPr>
      <w:r w:rsidRPr="002306E7">
        <w:rPr>
          <w:b/>
          <w:i/>
          <w:color w:val="00B0F0"/>
          <w:sz w:val="40"/>
        </w:rPr>
        <w:t>Variety</w:t>
      </w:r>
      <w:r w:rsidRPr="002306E7">
        <w:rPr>
          <w:b/>
          <w:i/>
          <w:color w:val="00B0F0"/>
          <w:sz w:val="40"/>
        </w:rPr>
        <w:t xml:space="preserve"> 9.</w:t>
      </w:r>
      <w:r w:rsidR="00170CE4">
        <w:rPr>
          <w:b/>
          <w:i/>
          <w:color w:val="00B0F0"/>
          <w:sz w:val="40"/>
        </w:rPr>
        <w:t>1</w:t>
      </w:r>
      <w:bookmarkStart w:id="0" w:name="_GoBack"/>
      <w:bookmarkEnd w:id="0"/>
      <w:r w:rsidRPr="002306E7">
        <w:rPr>
          <w:b/>
          <w:i/>
          <w:color w:val="00B0F0"/>
          <w:sz w:val="40"/>
        </w:rPr>
        <w:t>3.17</w:t>
      </w:r>
    </w:p>
    <w:p w:rsidR="002306E7" w:rsidRDefault="002306E7" w:rsidP="002306E7">
      <w:hyperlink r:id="rId6" w:history="1">
        <w:r w:rsidRPr="007F67C0">
          <w:rPr>
            <w:rStyle w:val="Hyperlink"/>
          </w:rPr>
          <w:t>http://www.tvnewscheck.com/article/107213/hurricane-telethon-raises-over-14-million?utm_source=Listrak&amp;utm_medium=Email&amp;utm_term=Hurricane+Telethon+Raises+Over+%2414+Million&amp;utm_campaign=WDAF+Ahead+In+Kansas+City%e2%80%99s+Social+Actions</w:t>
        </w:r>
      </w:hyperlink>
    </w:p>
    <w:p w:rsidR="002306E7" w:rsidRDefault="002306E7" w:rsidP="002306E7"/>
    <w:p w:rsidR="002306E7" w:rsidRDefault="002306E7" w:rsidP="002306E7"/>
    <w:sectPr w:rsidR="002306E7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E7"/>
    <w:rsid w:val="00170CE4"/>
    <w:rsid w:val="00194E35"/>
    <w:rsid w:val="00226A80"/>
    <w:rsid w:val="002306E7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6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6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vnewscheck.com/article/107213/hurricane-telethon-raises-over-14-million?utm_source=Listrak&amp;utm_medium=Email&amp;utm_term=Hurricane+Telethon+Raises+Over+%2414+Million&amp;utm_campaign=WDAF+Ahead+In+Kansas+City%e2%80%99s+Social+Actio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2017-09-13T16:45:00Z</dcterms:created>
  <dcterms:modified xsi:type="dcterms:W3CDTF">2017-09-13T16:57:00Z</dcterms:modified>
</cp:coreProperties>
</file>