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D0D0D" w:themeColor="text1" w:themeTint="F2"/>
  <w:body>
    <w:p w:rsidR="00B66844" w:rsidRPr="00B66844" w:rsidRDefault="00B66844" w:rsidP="00B66844">
      <w:pPr>
        <w:rPr>
          <w:b/>
          <w:color w:val="6699FF"/>
          <w:sz w:val="36"/>
        </w:rPr>
      </w:pPr>
      <w:r w:rsidRPr="00B66844">
        <w:rPr>
          <w:b/>
          <w:color w:val="6699FF"/>
          <w:sz w:val="36"/>
        </w:rPr>
        <w:t>Local N</w:t>
      </w:r>
      <w:r w:rsidRPr="00B66844">
        <w:rPr>
          <w:b/>
          <w:color w:val="6699FF"/>
          <w:sz w:val="36"/>
        </w:rPr>
        <w:t xml:space="preserve">onprofit </w:t>
      </w:r>
      <w:r w:rsidRPr="00B66844">
        <w:rPr>
          <w:b/>
          <w:color w:val="6699FF"/>
          <w:sz w:val="36"/>
        </w:rPr>
        <w:t>Newsrooms D</w:t>
      </w:r>
      <w:r w:rsidRPr="00B66844">
        <w:rPr>
          <w:b/>
          <w:color w:val="6699FF"/>
          <w:sz w:val="36"/>
        </w:rPr>
        <w:t xml:space="preserve">emonstrate </w:t>
      </w:r>
      <w:r w:rsidRPr="00B66844">
        <w:rPr>
          <w:b/>
          <w:color w:val="6699FF"/>
          <w:sz w:val="36"/>
        </w:rPr>
        <w:t>Their V</w:t>
      </w:r>
      <w:r w:rsidRPr="00B66844">
        <w:rPr>
          <w:b/>
          <w:color w:val="6699FF"/>
          <w:sz w:val="36"/>
        </w:rPr>
        <w:t xml:space="preserve">alue </w:t>
      </w:r>
    </w:p>
    <w:p w:rsidR="00B66844" w:rsidRPr="00B66844" w:rsidRDefault="00B66844" w:rsidP="00B6684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87866BF" wp14:editId="2E0A81FB">
            <wp:simplePos x="0" y="0"/>
            <wp:positionH relativeFrom="column">
              <wp:posOffset>3049270</wp:posOffset>
            </wp:positionH>
            <wp:positionV relativeFrom="paragraph">
              <wp:posOffset>758825</wp:posOffset>
            </wp:positionV>
            <wp:extent cx="3190875" cy="723900"/>
            <wp:effectExtent l="0" t="0" r="9525" b="0"/>
            <wp:wrapTight wrapText="bothSides">
              <wp:wrapPolygon edited="0">
                <wp:start x="0" y="0"/>
                <wp:lineTo x="0" y="21032"/>
                <wp:lineTo x="21536" y="21032"/>
                <wp:lineTo x="215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ons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087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66844">
        <w:rPr>
          <w:sz w:val="36"/>
        </w:rPr>
        <w:t>The number of nonprofit news organizations -- and specifically those serving local markets -- has risen dramatically since 2017, and the model's viability was demonstrated at the LION Local Journalism Awards last week. The success of these relatively new outlets</w:t>
      </w:r>
      <w:bookmarkStart w:id="0" w:name="_GoBack"/>
      <w:bookmarkEnd w:id="0"/>
      <w:r w:rsidRPr="00B66844">
        <w:rPr>
          <w:sz w:val="36"/>
        </w:rPr>
        <w:t xml:space="preserve"> points to the potential they have to positively affect the journalism world, Joshua Benton writes.</w:t>
      </w:r>
    </w:p>
    <w:p w:rsidR="00CF175D" w:rsidRPr="00B66844" w:rsidRDefault="00B66844" w:rsidP="00B66844">
      <w:pPr>
        <w:jc w:val="right"/>
        <w:rPr>
          <w:b/>
          <w:i/>
          <w:color w:val="6699FF"/>
          <w:sz w:val="36"/>
        </w:rPr>
      </w:pPr>
      <w:r w:rsidRPr="00B66844">
        <w:rPr>
          <w:b/>
          <w:i/>
          <w:color w:val="6699FF"/>
          <w:sz w:val="36"/>
        </w:rPr>
        <w:t>Nieman Journalism Lab 10/31</w:t>
      </w:r>
      <w:r w:rsidRPr="00B66844">
        <w:rPr>
          <w:b/>
          <w:i/>
          <w:color w:val="6699FF"/>
          <w:sz w:val="36"/>
        </w:rPr>
        <w:t>/22</w:t>
      </w:r>
    </w:p>
    <w:p w:rsidR="00B66844" w:rsidRPr="00B66844" w:rsidRDefault="00B66844" w:rsidP="00B66844">
      <w:pPr>
        <w:jc w:val="right"/>
        <w:rPr>
          <w:i/>
        </w:rPr>
      </w:pPr>
      <w:hyperlink r:id="rId6" w:history="1">
        <w:r w:rsidRPr="00B66844">
          <w:rPr>
            <w:rStyle w:val="Hyperlink"/>
            <w:i/>
          </w:rPr>
          <w:t>https://www.niemanlab.org/2022/10/lions-local-journalism-awards-show-the-potential-of-the-next-generation-of-nonprofit-news-outlets/</w:t>
        </w:r>
      </w:hyperlink>
    </w:p>
    <w:p w:rsidR="00B66844" w:rsidRDefault="00B66844" w:rsidP="00B66844"/>
    <w:sectPr w:rsidR="00B66844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44"/>
    <w:rsid w:val="00194E35"/>
    <w:rsid w:val="00226A80"/>
    <w:rsid w:val="00A90A24"/>
    <w:rsid w:val="00B6684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06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6684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8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niemanlab.org/2022/10/lions-local-journalism-awards-show-the-potential-of-the-next-generation-of-nonprofit-news-outlets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2022-11-01T18:51:00Z</dcterms:created>
  <dcterms:modified xsi:type="dcterms:W3CDTF">2022-11-01T18:59:00Z</dcterms:modified>
</cp:coreProperties>
</file>