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22E65" w:rsidRPr="00A22E65" w:rsidRDefault="00A22E65">
      <w:pPr>
        <w:rPr>
          <w:b/>
          <w:color w:val="FF5050"/>
          <w:sz w:val="40"/>
          <w:szCs w:val="40"/>
        </w:rPr>
      </w:pPr>
      <w:r w:rsidRPr="00A22E65">
        <w:rPr>
          <w:b/>
          <w:color w:val="FF5050"/>
          <w:sz w:val="40"/>
          <w:szCs w:val="40"/>
        </w:rPr>
        <w:t>Location Tracking and the Trouble with 'Opting In'</w:t>
      </w:r>
    </w:p>
    <w:p w:rsidR="00A22E65" w:rsidRPr="00A22E65" w:rsidRDefault="00A22E65">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A01A34D" wp14:editId="5BE2B57C">
            <wp:simplePos x="0" y="0"/>
            <wp:positionH relativeFrom="column">
              <wp:posOffset>4493895</wp:posOffset>
            </wp:positionH>
            <wp:positionV relativeFrom="paragraph">
              <wp:posOffset>814070</wp:posOffset>
            </wp:positionV>
            <wp:extent cx="1705610" cy="1199515"/>
            <wp:effectExtent l="0" t="0" r="8890" b="635"/>
            <wp:wrapTight wrapText="bothSides">
              <wp:wrapPolygon edited="0">
                <wp:start x="0" y="0"/>
                <wp:lineTo x="0" y="21268"/>
                <wp:lineTo x="21471" y="21268"/>
                <wp:lineTo x="21471" y="0"/>
                <wp:lineTo x="0" y="0"/>
              </wp:wrapPolygon>
            </wp:wrapTight>
            <wp:docPr id="1" name="Picture 1" descr="Image result for advertising app lo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rtising app loca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61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65">
        <w:rPr>
          <w:sz w:val="40"/>
          <w:szCs w:val="40"/>
        </w:rPr>
        <w:t>In reality, the app might not need location data in order to work. But its business partners do, and so do its partners' partners. In fact, making money off otherwise unnecessary location tracking may be the main reason that the app was developed in the first place. And many companies treat consumers' initial "Allow" as a blanket opt-in for a range of later data uses.</w:t>
      </w:r>
    </w:p>
    <w:p w:rsidR="00A22E65" w:rsidRPr="00A22E65" w:rsidRDefault="00A22E65" w:rsidP="00A22E65">
      <w:pPr>
        <w:jc w:val="right"/>
        <w:rPr>
          <w:b/>
          <w:i/>
          <w:color w:val="FF5050"/>
          <w:sz w:val="40"/>
          <w:szCs w:val="40"/>
        </w:rPr>
      </w:pPr>
      <w:r w:rsidRPr="00A22E65">
        <w:rPr>
          <w:b/>
          <w:i/>
          <w:color w:val="FF5050"/>
          <w:sz w:val="40"/>
          <w:szCs w:val="40"/>
        </w:rPr>
        <w:t>Advertising Age 10.3.16</w:t>
      </w:r>
    </w:p>
    <w:p w:rsidR="00A22E65" w:rsidRDefault="00A22E65">
      <w:hyperlink r:id="rId6" w:history="1">
        <w:r w:rsidRPr="00AF158F">
          <w:rPr>
            <w:rStyle w:val="Hyperlink"/>
          </w:rPr>
          <w:t>http://adage.com/article/privacy-and-regulation/opting/306121/?utm_source=daily_email&amp;utm_medium=newsletter&amp;utm_campaign=adage&amp;ttl=1476040783?utm_visit=113450</w:t>
        </w:r>
      </w:hyperlink>
    </w:p>
    <w:p w:rsidR="00A22E65" w:rsidRDefault="00A22E65">
      <w:proofErr w:type="gramStart"/>
      <w:r>
        <w:t>image</w:t>
      </w:r>
      <w:proofErr w:type="gramEnd"/>
      <w:r>
        <w:t xml:space="preserve"> source:</w:t>
      </w:r>
    </w:p>
    <w:p w:rsidR="00A22E65" w:rsidRDefault="00A22E65">
      <w:hyperlink r:id="rId7" w:history="1">
        <w:r w:rsidRPr="00AF158F">
          <w:rPr>
            <w:rStyle w:val="Hyperlink"/>
          </w:rPr>
          <w:t>http://screenmediadaily.com/wp-content/uploads/2013/04/jiwire_Location_Graph.jpg</w:t>
        </w:r>
      </w:hyperlink>
    </w:p>
    <w:p w:rsidR="00A22E65" w:rsidRDefault="00A22E65">
      <w:bookmarkStart w:id="0" w:name="_GoBack"/>
      <w:bookmarkEnd w:id="0"/>
    </w:p>
    <w:p w:rsidR="00A22E65" w:rsidRDefault="00A22E65"/>
    <w:p w:rsidR="00A22E65" w:rsidRDefault="00A22E65"/>
    <w:sectPr w:rsidR="00A22E6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65"/>
    <w:rsid w:val="00194E35"/>
    <w:rsid w:val="00226A80"/>
    <w:rsid w:val="00A22E6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E65"/>
    <w:rPr>
      <w:color w:val="0000FF" w:themeColor="hyperlink"/>
      <w:u w:val="single"/>
    </w:rPr>
  </w:style>
  <w:style w:type="paragraph" w:styleId="BalloonText">
    <w:name w:val="Balloon Text"/>
    <w:basedOn w:val="Normal"/>
    <w:link w:val="BalloonTextChar"/>
    <w:uiPriority w:val="99"/>
    <w:semiHidden/>
    <w:unhideWhenUsed/>
    <w:rsid w:val="00A2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E65"/>
    <w:rPr>
      <w:color w:val="0000FF" w:themeColor="hyperlink"/>
      <w:u w:val="single"/>
    </w:rPr>
  </w:style>
  <w:style w:type="paragraph" w:styleId="BalloonText">
    <w:name w:val="Balloon Text"/>
    <w:basedOn w:val="Normal"/>
    <w:link w:val="BalloonTextChar"/>
    <w:uiPriority w:val="99"/>
    <w:semiHidden/>
    <w:unhideWhenUsed/>
    <w:rsid w:val="00A2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enmediadaily.com/wp-content/uploads/2013/04/jiwire_Location_Graph.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privacy-and-regulation/opting/306121/?utm_source=daily_email&amp;utm_medium=newsletter&amp;utm_campaign=adage&amp;ttl=1476040783?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2016-10-03T12:25:00Z</dcterms:created>
  <dcterms:modified xsi:type="dcterms:W3CDTF">2016-10-03T12:32:00Z</dcterms:modified>
</cp:coreProperties>
</file>