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6716258" w14:textId="159ECA8F" w:rsidR="007E77F2" w:rsidRPr="007E77F2" w:rsidRDefault="007E77F2" w:rsidP="007E77F2">
      <w:pPr>
        <w:rPr>
          <w:b/>
          <w:bCs/>
          <w:color w:val="0070C0"/>
          <w:sz w:val="36"/>
          <w:szCs w:val="36"/>
        </w:rPr>
      </w:pPr>
      <w:r w:rsidRPr="007E77F2">
        <w:rPr>
          <w:b/>
          <w:bCs/>
          <w:color w:val="0070C0"/>
          <w:sz w:val="36"/>
          <w:szCs w:val="36"/>
        </w:rPr>
        <w:t xml:space="preserve">Broadcasters Blast Meta </w:t>
      </w:r>
      <w:r w:rsidRPr="007E77F2">
        <w:rPr>
          <w:b/>
          <w:bCs/>
          <w:color w:val="0070C0"/>
          <w:sz w:val="36"/>
          <w:szCs w:val="36"/>
        </w:rPr>
        <w:t>F</w:t>
      </w:r>
      <w:r w:rsidRPr="007E77F2">
        <w:rPr>
          <w:b/>
          <w:bCs/>
          <w:color w:val="0070C0"/>
          <w:sz w:val="36"/>
          <w:szCs w:val="36"/>
        </w:rPr>
        <w:t xml:space="preserve">or Blocking News Content </w:t>
      </w:r>
      <w:r w:rsidRPr="007E77F2">
        <w:rPr>
          <w:b/>
          <w:bCs/>
          <w:color w:val="0070C0"/>
          <w:sz w:val="36"/>
          <w:szCs w:val="36"/>
        </w:rPr>
        <w:t>I</w:t>
      </w:r>
      <w:r w:rsidRPr="007E77F2">
        <w:rPr>
          <w:b/>
          <w:bCs/>
          <w:color w:val="0070C0"/>
          <w:sz w:val="36"/>
          <w:szCs w:val="36"/>
        </w:rPr>
        <w:t>n Canada</w:t>
      </w:r>
    </w:p>
    <w:p w14:paraId="66D68AA1" w14:textId="75A78246" w:rsidR="007E77F2" w:rsidRPr="007E77F2" w:rsidRDefault="0028315E" w:rsidP="007E77F2">
      <w:pPr>
        <w:rPr>
          <w:sz w:val="36"/>
          <w:szCs w:val="36"/>
        </w:rPr>
      </w:pPr>
      <w:r>
        <w:rPr>
          <w:noProof/>
          <w:sz w:val="36"/>
          <w:szCs w:val="36"/>
        </w:rPr>
        <w:drawing>
          <wp:anchor distT="0" distB="0" distL="114300" distR="114300" simplePos="0" relativeHeight="251657216" behindDoc="1" locked="0" layoutInCell="1" allowOverlap="1" wp14:anchorId="42D3E505" wp14:editId="43F11CBB">
            <wp:simplePos x="0" y="0"/>
            <wp:positionH relativeFrom="column">
              <wp:posOffset>4299897</wp:posOffset>
            </wp:positionH>
            <wp:positionV relativeFrom="paragraph">
              <wp:posOffset>477381</wp:posOffset>
            </wp:positionV>
            <wp:extent cx="1741170" cy="914400"/>
            <wp:effectExtent l="0" t="0" r="0" b="0"/>
            <wp:wrapTight wrapText="bothSides">
              <wp:wrapPolygon edited="0">
                <wp:start x="0" y="0"/>
                <wp:lineTo x="0" y="21150"/>
                <wp:lineTo x="21269" y="21150"/>
                <wp:lineTo x="21269" y="0"/>
                <wp:lineTo x="0" y="0"/>
              </wp:wrapPolygon>
            </wp:wrapTight>
            <wp:docPr id="1095334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1170" cy="914400"/>
                    </a:xfrm>
                    <a:prstGeom prst="rect">
                      <a:avLst/>
                    </a:prstGeom>
                    <a:noFill/>
                  </pic:spPr>
                </pic:pic>
              </a:graphicData>
            </a:graphic>
            <wp14:sizeRelH relativeFrom="page">
              <wp14:pctWidth>0</wp14:pctWidth>
            </wp14:sizeRelH>
            <wp14:sizeRelV relativeFrom="page">
              <wp14:pctHeight>0</wp14:pctHeight>
            </wp14:sizeRelV>
          </wp:anchor>
        </w:drawing>
      </w:r>
      <w:r w:rsidR="007E77F2" w:rsidRPr="007E77F2">
        <w:rPr>
          <w:sz w:val="36"/>
          <w:szCs w:val="36"/>
        </w:rPr>
        <w:t>North American broadcasters are in solidarity against Meta after the tech company blocked news on Canadian Facebook and Instagram accounts. Meta's move came after Canada passed the Canada Online News Act, which allows news outlets to get together to bargain collectively with Meta and others for repurposing their content online.</w:t>
      </w:r>
    </w:p>
    <w:p w14:paraId="59014F43" w14:textId="0EA3E1F9" w:rsidR="00FE75DF" w:rsidRDefault="007E77F2" w:rsidP="007E77F2">
      <w:pPr>
        <w:jc w:val="right"/>
        <w:rPr>
          <w:b/>
          <w:bCs/>
          <w:i/>
          <w:iCs/>
          <w:color w:val="0070C0"/>
          <w:sz w:val="36"/>
          <w:szCs w:val="36"/>
        </w:rPr>
      </w:pPr>
      <w:r w:rsidRPr="007E77F2">
        <w:rPr>
          <w:b/>
          <w:bCs/>
          <w:i/>
          <w:iCs/>
          <w:color w:val="0070C0"/>
          <w:sz w:val="36"/>
          <w:szCs w:val="36"/>
        </w:rPr>
        <w:t>Next TV 8/4</w:t>
      </w:r>
      <w:r w:rsidRPr="007E77F2">
        <w:rPr>
          <w:b/>
          <w:bCs/>
          <w:i/>
          <w:iCs/>
          <w:color w:val="0070C0"/>
          <w:sz w:val="36"/>
          <w:szCs w:val="36"/>
        </w:rPr>
        <w:t>/23</w:t>
      </w:r>
    </w:p>
    <w:p w14:paraId="56DAE957" w14:textId="4B4E9773" w:rsidR="007E77F2" w:rsidRPr="00A05076" w:rsidRDefault="00A05076" w:rsidP="007E77F2">
      <w:pPr>
        <w:jc w:val="right"/>
        <w:rPr>
          <w:i/>
          <w:iCs/>
          <w:color w:val="0070C0"/>
          <w:sz w:val="24"/>
          <w:szCs w:val="24"/>
        </w:rPr>
      </w:pPr>
      <w:hyperlink r:id="rId5" w:history="1">
        <w:r w:rsidRPr="00A05076">
          <w:rPr>
            <w:rStyle w:val="Hyperlink"/>
            <w:i/>
            <w:iCs/>
            <w:sz w:val="24"/>
            <w:szCs w:val="24"/>
          </w:rPr>
          <w:t>https://www.nexttv.com/news/broadcasters-blast-meta-for-blocking-news-content?utm_term=A25693A1-51B6-4112-BDE4-56BD420E983F&amp;utm_campaign=C74FC4FA-5D4D-4151-8915-3043BA411DBE&amp;utm_medium=email&amp;utm_content=760DA688-2486-4E5E-A454-1F45AED30230&amp;utm_source=SmartBrief</w:t>
        </w:r>
      </w:hyperlink>
    </w:p>
    <w:p w14:paraId="7922EE71" w14:textId="77777777" w:rsidR="00A05076" w:rsidRPr="007E77F2" w:rsidRDefault="00A05076" w:rsidP="007E77F2">
      <w:pPr>
        <w:jc w:val="right"/>
        <w:rPr>
          <w:b/>
          <w:bCs/>
          <w:i/>
          <w:iCs/>
          <w:color w:val="0070C0"/>
          <w:sz w:val="36"/>
          <w:szCs w:val="36"/>
        </w:rPr>
      </w:pPr>
    </w:p>
    <w:p w14:paraId="43AA8197" w14:textId="77777777" w:rsidR="007E77F2" w:rsidRDefault="007E77F2" w:rsidP="007E77F2"/>
    <w:sectPr w:rsidR="007E77F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92"/>
    <w:rsid w:val="00231FEB"/>
    <w:rsid w:val="0028315E"/>
    <w:rsid w:val="003837C3"/>
    <w:rsid w:val="004A2592"/>
    <w:rsid w:val="007E77F2"/>
    <w:rsid w:val="00A0507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51ED0568"/>
  <w15:chartTrackingRefBased/>
  <w15:docId w15:val="{FB974399-9856-4D3E-AF16-D16725E3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076"/>
    <w:rPr>
      <w:color w:val="0563C1" w:themeColor="hyperlink"/>
      <w:u w:val="single"/>
    </w:rPr>
  </w:style>
  <w:style w:type="character" w:styleId="UnresolvedMention">
    <w:name w:val="Unresolved Mention"/>
    <w:basedOn w:val="DefaultParagraphFont"/>
    <w:uiPriority w:val="99"/>
    <w:semiHidden/>
    <w:unhideWhenUsed/>
    <w:rsid w:val="00A0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xttv.com/news/broadcasters-blast-meta-for-blocking-news-content?utm_term=A25693A1-51B6-4112-BDE4-56BD420E983F&amp;utm_campaign=C74FC4FA-5D4D-4151-8915-3043BA411DBE&amp;utm_medium=email&amp;utm_content=760DA688-2486-4E5E-A454-1F45AED30230&amp;utm_source=SmartBrie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2023-08-07T17:23:00Z</dcterms:created>
  <dcterms:modified xsi:type="dcterms:W3CDTF">2023-08-07T17:23:00Z</dcterms:modified>
</cp:coreProperties>
</file>