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544D1A10" w14:textId="4C765DA2" w:rsidR="00CA6EDC" w:rsidRPr="00BA19BC" w:rsidRDefault="00CA6EDC" w:rsidP="00CA6EDC">
      <w:pPr>
        <w:rPr>
          <w:b/>
          <w:bCs/>
          <w:color w:val="FFFF00"/>
          <w:sz w:val="36"/>
          <w:szCs w:val="36"/>
        </w:rPr>
      </w:pPr>
      <w:r w:rsidRPr="00BA19BC">
        <w:rPr>
          <w:b/>
          <w:bCs/>
          <w:color w:val="FFFF00"/>
          <w:sz w:val="36"/>
          <w:szCs w:val="36"/>
        </w:rPr>
        <w:t xml:space="preserve">Mobile </w:t>
      </w:r>
      <w:r w:rsidR="00BA19BC" w:rsidRPr="00BA19BC">
        <w:rPr>
          <w:b/>
          <w:bCs/>
          <w:color w:val="FFFF00"/>
          <w:sz w:val="36"/>
          <w:szCs w:val="36"/>
        </w:rPr>
        <w:t>G</w:t>
      </w:r>
      <w:r w:rsidRPr="00BA19BC">
        <w:rPr>
          <w:b/>
          <w:bCs/>
          <w:color w:val="FFFF00"/>
          <w:sz w:val="36"/>
          <w:szCs w:val="36"/>
        </w:rPr>
        <w:t xml:space="preserve">aming </w:t>
      </w:r>
      <w:r w:rsidR="00BA19BC" w:rsidRPr="00BA19BC">
        <w:rPr>
          <w:b/>
          <w:bCs/>
          <w:color w:val="FFFF00"/>
          <w:sz w:val="36"/>
          <w:szCs w:val="36"/>
        </w:rPr>
        <w:t>G</w:t>
      </w:r>
      <w:r w:rsidRPr="00BA19BC">
        <w:rPr>
          <w:b/>
          <w:bCs/>
          <w:color w:val="FFFF00"/>
          <w:sz w:val="36"/>
          <w:szCs w:val="36"/>
        </w:rPr>
        <w:t xml:space="preserve">ives </w:t>
      </w:r>
      <w:r w:rsidR="00BA19BC" w:rsidRPr="00BA19BC">
        <w:rPr>
          <w:b/>
          <w:bCs/>
          <w:color w:val="FFFF00"/>
          <w:sz w:val="36"/>
          <w:szCs w:val="36"/>
        </w:rPr>
        <w:t>R</w:t>
      </w:r>
      <w:r w:rsidRPr="00BA19BC">
        <w:rPr>
          <w:b/>
          <w:bCs/>
          <w:color w:val="FFFF00"/>
          <w:sz w:val="36"/>
          <w:szCs w:val="36"/>
        </w:rPr>
        <w:t xml:space="preserve">ise </w:t>
      </w:r>
      <w:r w:rsidR="00BA19BC" w:rsidRPr="00BA19BC">
        <w:rPr>
          <w:b/>
          <w:bCs/>
          <w:color w:val="FFFF00"/>
          <w:sz w:val="36"/>
          <w:szCs w:val="36"/>
        </w:rPr>
        <w:t>T</w:t>
      </w:r>
      <w:r w:rsidRPr="00BA19BC">
        <w:rPr>
          <w:b/>
          <w:bCs/>
          <w:color w:val="FFFF00"/>
          <w:sz w:val="36"/>
          <w:szCs w:val="36"/>
        </w:rPr>
        <w:t>o G-Shoppers</w:t>
      </w:r>
    </w:p>
    <w:p w14:paraId="2CEDBE04" w14:textId="23DBC92B" w:rsidR="00CA6EDC" w:rsidRPr="00BA19BC" w:rsidRDefault="00756497" w:rsidP="00CA6ED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92E3703" wp14:editId="07DD2224">
            <wp:simplePos x="0" y="0"/>
            <wp:positionH relativeFrom="column">
              <wp:posOffset>4403090</wp:posOffset>
            </wp:positionH>
            <wp:positionV relativeFrom="paragraph">
              <wp:posOffset>559435</wp:posOffset>
            </wp:positionV>
            <wp:extent cx="1593215" cy="1054100"/>
            <wp:effectExtent l="0" t="0" r="6985" b="0"/>
            <wp:wrapTight wrapText="bothSides">
              <wp:wrapPolygon edited="0">
                <wp:start x="0" y="0"/>
                <wp:lineTo x="0" y="21080"/>
                <wp:lineTo x="21436" y="21080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DC" w:rsidRPr="00BA19BC">
        <w:rPr>
          <w:sz w:val="36"/>
          <w:szCs w:val="36"/>
        </w:rPr>
        <w:t>The fast trajectory of diverse mobile gamers and platform ad engagement has given rise to the G-Shopper, a new type of tech-savvy consumer who favors games over social media apps and is likely to engage with ads in a brand-safe environment. Brands tapping into mobile games can benefit from minimal competition, high visibility and various formats.</w:t>
      </w:r>
    </w:p>
    <w:p w14:paraId="7C23BE9A" w14:textId="66C2A61F" w:rsidR="00FE75DF" w:rsidRPr="00BA19BC" w:rsidRDefault="00CA6EDC" w:rsidP="00BA19BC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BA19BC">
        <w:rPr>
          <w:b/>
          <w:bCs/>
          <w:i/>
          <w:iCs/>
          <w:color w:val="FFFF00"/>
          <w:sz w:val="36"/>
          <w:szCs w:val="36"/>
        </w:rPr>
        <w:t>Adweek 5/12</w:t>
      </w:r>
      <w:r w:rsidRPr="00BA19BC">
        <w:rPr>
          <w:b/>
          <w:bCs/>
          <w:i/>
          <w:iCs/>
          <w:color w:val="FFFF00"/>
          <w:sz w:val="36"/>
          <w:szCs w:val="36"/>
        </w:rPr>
        <w:t>/22</w:t>
      </w:r>
    </w:p>
    <w:p w14:paraId="47C7A32F" w14:textId="328B115F" w:rsidR="00CA6EDC" w:rsidRDefault="00BA19BC" w:rsidP="00BA19BC">
      <w:pPr>
        <w:jc w:val="right"/>
        <w:rPr>
          <w:i/>
          <w:iCs/>
          <w:sz w:val="28"/>
          <w:szCs w:val="28"/>
        </w:rPr>
      </w:pPr>
      <w:hyperlink r:id="rId5" w:history="1">
        <w:r w:rsidRPr="00BA19BC">
          <w:rPr>
            <w:rStyle w:val="Hyperlink"/>
            <w:i/>
            <w:iCs/>
            <w:sz w:val="28"/>
            <w:szCs w:val="28"/>
          </w:rPr>
          <w:t>https://www.adweek.com/commerce/the-new-gen-z-shopper-opportunity-in-mobile-gaming/#</w:t>
        </w:r>
      </w:hyperlink>
    </w:p>
    <w:p w14:paraId="6CE791F2" w14:textId="06E3F539" w:rsidR="00756497" w:rsidRDefault="00756497" w:rsidP="00BA19BC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9D2F4A0" w14:textId="3D66A889" w:rsidR="00756497" w:rsidRDefault="000E3B4F" w:rsidP="00BA19BC">
      <w:pPr>
        <w:jc w:val="right"/>
        <w:rPr>
          <w:i/>
          <w:iCs/>
          <w:sz w:val="28"/>
          <w:szCs w:val="28"/>
        </w:rPr>
      </w:pPr>
      <w:hyperlink r:id="rId6" w:history="1">
        <w:r w:rsidRPr="00983B44">
          <w:rPr>
            <w:rStyle w:val="Hyperlink"/>
            <w:i/>
            <w:iCs/>
            <w:sz w:val="28"/>
            <w:szCs w:val="28"/>
          </w:rPr>
          <w:t>http://4.bp.blogspot.com/-FY60-b3SaAw/UtWeeVQVNNI/AAAAAAABR0U/y4rQHDh9_h0/s1600/mobile-gaming-pic.jpg</w:t>
        </w:r>
      </w:hyperlink>
    </w:p>
    <w:p w14:paraId="13AB92EF" w14:textId="77777777" w:rsidR="000E3B4F" w:rsidRPr="00BA19BC" w:rsidRDefault="000E3B4F" w:rsidP="00BA19BC">
      <w:pPr>
        <w:jc w:val="right"/>
        <w:rPr>
          <w:i/>
          <w:iCs/>
          <w:sz w:val="28"/>
          <w:szCs w:val="28"/>
        </w:rPr>
      </w:pPr>
    </w:p>
    <w:p w14:paraId="4F3E7844" w14:textId="77777777" w:rsidR="00BA19BC" w:rsidRDefault="00BA19BC" w:rsidP="00CA6EDC"/>
    <w:sectPr w:rsidR="00BA19B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7D"/>
    <w:rsid w:val="000E3B4F"/>
    <w:rsid w:val="003837C3"/>
    <w:rsid w:val="00546F7D"/>
    <w:rsid w:val="00756497"/>
    <w:rsid w:val="00BA19BC"/>
    <w:rsid w:val="00CA6ED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4F592155"/>
  <w15:chartTrackingRefBased/>
  <w15:docId w15:val="{6B1C7EFB-B83C-44E5-B992-51AF18FC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FY60-b3SaAw/UtWeeVQVNNI/AAAAAAABR0U/y4rQHDh9_h0/s1600/mobile-gaming-pic.jpg" TargetMode="External"/><Relationship Id="rId5" Type="http://schemas.openxmlformats.org/officeDocument/2006/relationships/hyperlink" Target="https://www.adweek.com/commerce/the-new-gen-z-shopper-opportunity-in-mobile-gaming/#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2022-05-16T11:13:00Z</dcterms:created>
  <dcterms:modified xsi:type="dcterms:W3CDTF">2022-05-16T11:13:00Z</dcterms:modified>
</cp:coreProperties>
</file>