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645F0" w:rsidRPr="009645F0" w:rsidRDefault="009645F0" w:rsidP="009645F0">
      <w:pPr>
        <w:rPr>
          <w:b/>
          <w:color w:val="4F6228" w:themeColor="accent3" w:themeShade="80"/>
          <w:sz w:val="36"/>
        </w:rPr>
      </w:pPr>
      <w:r w:rsidRPr="009645F0">
        <w:rPr>
          <w:b/>
          <w:color w:val="4F6228" w:themeColor="accent3" w:themeShade="80"/>
          <w:sz w:val="36"/>
        </w:rPr>
        <w:t>Most C</w:t>
      </w:r>
      <w:r w:rsidRPr="009645F0">
        <w:rPr>
          <w:b/>
          <w:color w:val="4F6228" w:themeColor="accent3" w:themeShade="80"/>
          <w:sz w:val="36"/>
        </w:rPr>
        <w:t xml:space="preserve">onsumers </w:t>
      </w:r>
      <w:r w:rsidRPr="009645F0">
        <w:rPr>
          <w:b/>
          <w:color w:val="4F6228" w:themeColor="accent3" w:themeShade="80"/>
          <w:sz w:val="36"/>
        </w:rPr>
        <w:t>N</w:t>
      </w:r>
      <w:r w:rsidRPr="009645F0">
        <w:rPr>
          <w:b/>
          <w:color w:val="4F6228" w:themeColor="accent3" w:themeShade="80"/>
          <w:sz w:val="36"/>
        </w:rPr>
        <w:t xml:space="preserve">ow </w:t>
      </w:r>
      <w:r w:rsidRPr="009645F0">
        <w:rPr>
          <w:b/>
          <w:color w:val="4F6228" w:themeColor="accent3" w:themeShade="80"/>
          <w:sz w:val="36"/>
        </w:rPr>
        <w:t>F</w:t>
      </w:r>
      <w:r w:rsidRPr="009645F0">
        <w:rPr>
          <w:b/>
          <w:color w:val="4F6228" w:themeColor="accent3" w:themeShade="80"/>
          <w:sz w:val="36"/>
        </w:rPr>
        <w:t xml:space="preserve">amiliar </w:t>
      </w:r>
      <w:r w:rsidRPr="009645F0">
        <w:rPr>
          <w:b/>
          <w:color w:val="4F6228" w:themeColor="accent3" w:themeShade="80"/>
          <w:sz w:val="36"/>
        </w:rPr>
        <w:t>W</w:t>
      </w:r>
      <w:r w:rsidRPr="009645F0">
        <w:rPr>
          <w:b/>
          <w:color w:val="4F6228" w:themeColor="accent3" w:themeShade="80"/>
          <w:sz w:val="36"/>
        </w:rPr>
        <w:t xml:space="preserve">ith ChatGPT </w:t>
      </w:r>
    </w:p>
    <w:p w:rsidR="009645F0" w:rsidRPr="009645F0" w:rsidRDefault="009645F0" w:rsidP="009645F0">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E4487DE" wp14:editId="461D22E5">
            <wp:simplePos x="0" y="0"/>
            <wp:positionH relativeFrom="column">
              <wp:posOffset>4780915</wp:posOffset>
            </wp:positionH>
            <wp:positionV relativeFrom="paragraph">
              <wp:posOffset>549275</wp:posOffset>
            </wp:positionV>
            <wp:extent cx="1412240" cy="1412240"/>
            <wp:effectExtent l="0" t="0" r="0" b="0"/>
            <wp:wrapTight wrapText="bothSides">
              <wp:wrapPolygon edited="0">
                <wp:start x="0" y="0"/>
                <wp:lineTo x="0" y="21270"/>
                <wp:lineTo x="21270" y="21270"/>
                <wp:lineTo x="21270" y="0"/>
                <wp:lineTo x="0" y="0"/>
              </wp:wrapPolygon>
            </wp:wrapTight>
            <wp:docPr id="1" name="Picture 1" descr="A Conversation With ChatGPT About The Metaverse - Blockz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nversation With ChatGPT About The Metaverse - Blockze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2240"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5F0">
        <w:rPr>
          <w:sz w:val="36"/>
        </w:rPr>
        <w:t>Seven in 10 consumers have heard of artificial intelligence powered ChatGPT, and 77.5% of those who have tried the technology use it repeatedly and primarily for creative writing, followed by problem solving and data analysis, per research by search engine optimization specialist Kevin Indig and Appinio. While 16.1% of consumers say they wouldn't buy products recommended via solely AI, 11.5% said they would.</w:t>
      </w:r>
    </w:p>
    <w:p w:rsidR="00CF175D" w:rsidRPr="009645F0" w:rsidRDefault="009645F0" w:rsidP="009645F0">
      <w:pPr>
        <w:jc w:val="right"/>
        <w:rPr>
          <w:b/>
          <w:i/>
          <w:color w:val="4F6228" w:themeColor="accent3" w:themeShade="80"/>
          <w:sz w:val="36"/>
        </w:rPr>
      </w:pPr>
      <w:r w:rsidRPr="009645F0">
        <w:rPr>
          <w:b/>
          <w:i/>
          <w:color w:val="4F6228" w:themeColor="accent3" w:themeShade="80"/>
          <w:sz w:val="36"/>
        </w:rPr>
        <w:t xml:space="preserve">MediaPost Communications (free registration) </w:t>
      </w:r>
      <w:r w:rsidRPr="009645F0">
        <w:rPr>
          <w:b/>
          <w:i/>
          <w:color w:val="4F6228" w:themeColor="accent3" w:themeShade="80"/>
          <w:sz w:val="36"/>
        </w:rPr>
        <w:t>2/27/23</w:t>
      </w:r>
    </w:p>
    <w:p w:rsidR="009645F0" w:rsidRDefault="009645F0" w:rsidP="009645F0">
      <w:pPr>
        <w:jc w:val="right"/>
        <w:rPr>
          <w:i/>
          <w:sz w:val="28"/>
        </w:rPr>
      </w:pPr>
      <w:hyperlink r:id="rId6" w:history="1">
        <w:r w:rsidRPr="009645F0">
          <w:rPr>
            <w:rStyle w:val="Hyperlink"/>
            <w:i/>
            <w:sz w:val="28"/>
          </w:rPr>
          <w:t>https://www.mediapost.com/publications/article/382916/will-consumers-buy-products-based-on-recommendatio.html?edition=129418</w:t>
        </w:r>
      </w:hyperlink>
    </w:p>
    <w:p w:rsidR="009645F0" w:rsidRDefault="009645F0" w:rsidP="009645F0">
      <w:pPr>
        <w:jc w:val="right"/>
        <w:rPr>
          <w:i/>
          <w:sz w:val="28"/>
        </w:rPr>
      </w:pPr>
      <w:r>
        <w:rPr>
          <w:i/>
          <w:sz w:val="28"/>
        </w:rPr>
        <w:t>Image credit:</w:t>
      </w:r>
    </w:p>
    <w:p w:rsidR="009645F0" w:rsidRDefault="009645F0" w:rsidP="009645F0">
      <w:pPr>
        <w:jc w:val="right"/>
        <w:rPr>
          <w:i/>
          <w:sz w:val="28"/>
        </w:rPr>
      </w:pPr>
      <w:hyperlink r:id="rId7" w:history="1">
        <w:r w:rsidRPr="00BF6703">
          <w:rPr>
            <w:rStyle w:val="Hyperlink"/>
            <w:i/>
            <w:sz w:val="28"/>
          </w:rPr>
          <w:t>https://blockzeit.com/wp-content/uploads/2022/12/chatGPT.png</w:t>
        </w:r>
      </w:hyperlink>
    </w:p>
    <w:p w:rsidR="009645F0" w:rsidRPr="009645F0" w:rsidRDefault="009645F0" w:rsidP="009645F0">
      <w:pPr>
        <w:jc w:val="right"/>
        <w:rPr>
          <w:i/>
          <w:sz w:val="28"/>
        </w:rPr>
      </w:pPr>
      <w:bookmarkStart w:id="0" w:name="_GoBack"/>
      <w:bookmarkEnd w:id="0"/>
    </w:p>
    <w:p w:rsidR="009645F0" w:rsidRDefault="009645F0" w:rsidP="009645F0"/>
    <w:sectPr w:rsidR="009645F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F0"/>
    <w:rsid w:val="00194E35"/>
    <w:rsid w:val="00226A80"/>
    <w:rsid w:val="009645F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5F0"/>
    <w:rPr>
      <w:color w:val="0000FF" w:themeColor="hyperlink"/>
      <w:u w:val="single"/>
    </w:rPr>
  </w:style>
  <w:style w:type="paragraph" w:styleId="BalloonText">
    <w:name w:val="Balloon Text"/>
    <w:basedOn w:val="Normal"/>
    <w:link w:val="BalloonTextChar"/>
    <w:uiPriority w:val="99"/>
    <w:semiHidden/>
    <w:unhideWhenUsed/>
    <w:rsid w:val="0096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5F0"/>
    <w:rPr>
      <w:color w:val="0000FF" w:themeColor="hyperlink"/>
      <w:u w:val="single"/>
    </w:rPr>
  </w:style>
  <w:style w:type="paragraph" w:styleId="BalloonText">
    <w:name w:val="Balloon Text"/>
    <w:basedOn w:val="Normal"/>
    <w:link w:val="BalloonTextChar"/>
    <w:uiPriority w:val="99"/>
    <w:semiHidden/>
    <w:unhideWhenUsed/>
    <w:rsid w:val="0096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ckzeit.com/wp-content/uploads/2022/12/chatGPT.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82916/will-consumers-buy-products-based-on-recommendatio.html?edition=12941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2023-02-28T18:06:00Z</dcterms:created>
  <dcterms:modified xsi:type="dcterms:W3CDTF">2023-02-28T18:12:00Z</dcterms:modified>
</cp:coreProperties>
</file>