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9802FE" w:rsidRPr="009802FE" w:rsidRDefault="009802FE" w:rsidP="009802FE">
      <w:pPr>
        <w:rPr>
          <w:b/>
          <w:color w:val="0000FF"/>
          <w:sz w:val="36"/>
        </w:rPr>
      </w:pPr>
      <w:r w:rsidRPr="009802FE">
        <w:rPr>
          <w:b/>
          <w:color w:val="0000FF"/>
          <w:sz w:val="36"/>
        </w:rPr>
        <w:t>NAB to Congress: Pass shield law</w:t>
      </w:r>
    </w:p>
    <w:p w:rsidR="009802FE" w:rsidRPr="009802FE" w:rsidRDefault="009802FE" w:rsidP="009802FE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0323034" wp14:editId="706FE227">
            <wp:simplePos x="0" y="0"/>
            <wp:positionH relativeFrom="column">
              <wp:posOffset>3947795</wp:posOffset>
            </wp:positionH>
            <wp:positionV relativeFrom="paragraph">
              <wp:posOffset>715645</wp:posOffset>
            </wp:positionV>
            <wp:extent cx="2030095" cy="709295"/>
            <wp:effectExtent l="0" t="0" r="8255" b="0"/>
            <wp:wrapTight wrapText="bothSides">
              <wp:wrapPolygon edited="0">
                <wp:start x="0" y="0"/>
                <wp:lineTo x="0" y="20885"/>
                <wp:lineTo x="21485" y="20885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_logo_2008_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2FE">
        <w:rPr>
          <w:sz w:val="36"/>
        </w:rPr>
        <w:t xml:space="preserve">The National Association of Broadcasters and other member groups in a coalition called News Media for Open Government are asking Congress to pass a shield law that would increase press protections on the federal level; the groups are also asking Congress to address compliance and litigation costs </w:t>
      </w:r>
      <w:bookmarkStart w:id="0" w:name="_GoBack"/>
      <w:bookmarkEnd w:id="0"/>
      <w:r w:rsidRPr="009802FE">
        <w:rPr>
          <w:sz w:val="36"/>
        </w:rPr>
        <w:t xml:space="preserve">related to the Freedom of Information Act. </w:t>
      </w:r>
    </w:p>
    <w:p w:rsidR="008E144F" w:rsidRPr="009802FE" w:rsidRDefault="009802FE" w:rsidP="009802FE">
      <w:pPr>
        <w:jc w:val="right"/>
        <w:rPr>
          <w:b/>
          <w:i/>
          <w:color w:val="0000FF"/>
          <w:sz w:val="36"/>
        </w:rPr>
      </w:pPr>
      <w:r w:rsidRPr="009802FE">
        <w:rPr>
          <w:b/>
          <w:i/>
          <w:color w:val="0000FF"/>
          <w:sz w:val="36"/>
        </w:rPr>
        <w:t>Broadcasting &amp; Cable 1/18/19</w:t>
      </w:r>
    </w:p>
    <w:p w:rsidR="009802FE" w:rsidRDefault="009802FE">
      <w:hyperlink r:id="rId6" w:history="1">
        <w:r w:rsidRPr="00AF7F7C">
          <w:rPr>
            <w:rStyle w:val="Hyperlink"/>
          </w:rPr>
          <w:t>https://www.broadcastingcable.com/news/journalists-press-for-shield-law</w:t>
        </w:r>
      </w:hyperlink>
    </w:p>
    <w:p w:rsidR="009802FE" w:rsidRDefault="009802FE"/>
    <w:p w:rsidR="009802FE" w:rsidRDefault="009802FE"/>
    <w:sectPr w:rsidR="00980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FE"/>
    <w:rsid w:val="004A14F9"/>
    <w:rsid w:val="0051611A"/>
    <w:rsid w:val="00746FC2"/>
    <w:rsid w:val="008E144F"/>
    <w:rsid w:val="0098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2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2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roadcastingcable.com/news/journalists-press-for-shield-la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2019-01-21T19:11:00Z</dcterms:created>
  <dcterms:modified xsi:type="dcterms:W3CDTF">2019-01-21T19:14:00Z</dcterms:modified>
</cp:coreProperties>
</file>