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06753B" w:rsidRPr="0006753B" w:rsidRDefault="0006753B" w:rsidP="0006753B">
      <w:pPr>
        <w:rPr>
          <w:b/>
          <w:color w:val="336600"/>
          <w:sz w:val="40"/>
        </w:rPr>
      </w:pPr>
      <w:r w:rsidRPr="0006753B">
        <w:rPr>
          <w:b/>
          <w:color w:val="336600"/>
          <w:sz w:val="40"/>
        </w:rPr>
        <w:t>NBC</w:t>
      </w:r>
      <w:r w:rsidRPr="0006753B">
        <w:rPr>
          <w:b/>
          <w:color w:val="336600"/>
          <w:sz w:val="40"/>
        </w:rPr>
        <w:t>, Comcast R</w:t>
      </w:r>
      <w:r w:rsidRPr="0006753B">
        <w:rPr>
          <w:b/>
          <w:color w:val="336600"/>
          <w:sz w:val="40"/>
        </w:rPr>
        <w:t xml:space="preserve">estrictions to be </w:t>
      </w:r>
      <w:r w:rsidRPr="0006753B">
        <w:rPr>
          <w:b/>
          <w:color w:val="336600"/>
          <w:sz w:val="40"/>
        </w:rPr>
        <w:t>L</w:t>
      </w:r>
      <w:r w:rsidRPr="0006753B">
        <w:rPr>
          <w:b/>
          <w:color w:val="336600"/>
          <w:sz w:val="40"/>
        </w:rPr>
        <w:t xml:space="preserve">ifted in 2018 </w:t>
      </w:r>
      <w:bookmarkStart w:id="0" w:name="_GoBack"/>
      <w:bookmarkEnd w:id="0"/>
    </w:p>
    <w:p w:rsidR="0006753B" w:rsidRPr="0006753B" w:rsidRDefault="0006753B" w:rsidP="0006753B">
      <w:pPr>
        <w:rPr>
          <w:sz w:val="40"/>
        </w:rPr>
      </w:pPr>
      <w:r>
        <w:rPr>
          <w:noProof/>
          <w:sz w:val="40"/>
        </w:rPr>
        <w:drawing>
          <wp:anchor distT="0" distB="0" distL="114300" distR="114300" simplePos="0" relativeHeight="251658240" behindDoc="1" locked="0" layoutInCell="1" allowOverlap="1" wp14:anchorId="26CC2CCC" wp14:editId="01DF4662">
            <wp:simplePos x="0" y="0"/>
            <wp:positionH relativeFrom="column">
              <wp:posOffset>4789805</wp:posOffset>
            </wp:positionH>
            <wp:positionV relativeFrom="paragraph">
              <wp:posOffset>121920</wp:posOffset>
            </wp:positionV>
            <wp:extent cx="1543685" cy="1543685"/>
            <wp:effectExtent l="0" t="0" r="0" b="0"/>
            <wp:wrapTight wrapText="bothSides">
              <wp:wrapPolygon edited="0">
                <wp:start x="0" y="0"/>
                <wp:lineTo x="0" y="21325"/>
                <wp:lineTo x="21325" y="21325"/>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squarelogo-1373348480652.png"/>
                    <pic:cNvPicPr/>
                  </pic:nvPicPr>
                  <pic:blipFill>
                    <a:blip r:embed="rId5">
                      <a:extLst>
                        <a:ext uri="{28A0092B-C50C-407E-A947-70E740481C1C}">
                          <a14:useLocalDpi xmlns:a14="http://schemas.microsoft.com/office/drawing/2010/main" val="0"/>
                        </a:ext>
                      </a:extLst>
                    </a:blip>
                    <a:stretch>
                      <a:fillRect/>
                    </a:stretch>
                  </pic:blipFill>
                  <pic:spPr>
                    <a:xfrm>
                      <a:off x="0" y="0"/>
                      <a:ext cx="1543685" cy="1543685"/>
                    </a:xfrm>
                    <a:prstGeom prst="rect">
                      <a:avLst/>
                    </a:prstGeom>
                  </pic:spPr>
                </pic:pic>
              </a:graphicData>
            </a:graphic>
            <wp14:sizeRelH relativeFrom="page">
              <wp14:pctWidth>0</wp14:pctWidth>
            </wp14:sizeRelH>
            <wp14:sizeRelV relativeFrom="page">
              <wp14:pctHeight>0</wp14:pctHeight>
            </wp14:sizeRelV>
          </wp:anchor>
        </w:drawing>
      </w:r>
      <w:r w:rsidRPr="0006753B">
        <w:rPr>
          <w:sz w:val="40"/>
        </w:rPr>
        <w:t xml:space="preserve"> </w:t>
      </w:r>
      <w:r w:rsidRPr="0006753B">
        <w:rPr>
          <w:sz w:val="40"/>
        </w:rPr>
        <w:t>Government restrictions imposed after Comcast purchased NBCUniversal are to be lifted in 2018. The lifting of more than 150 rules will give NBC leverage with TV distributors and will allow the network to launch its own video service.</w:t>
      </w:r>
    </w:p>
    <w:p w:rsidR="0006753B" w:rsidRPr="0006753B" w:rsidRDefault="0006753B" w:rsidP="0006753B">
      <w:pPr>
        <w:jc w:val="right"/>
        <w:rPr>
          <w:b/>
          <w:i/>
          <w:color w:val="336600"/>
          <w:sz w:val="40"/>
        </w:rPr>
      </w:pPr>
      <w:r w:rsidRPr="0006753B">
        <w:rPr>
          <w:b/>
          <w:i/>
          <w:color w:val="336600"/>
          <w:sz w:val="40"/>
        </w:rPr>
        <w:t>Bloomberg 4/13/17</w:t>
      </w:r>
    </w:p>
    <w:p w:rsidR="0006753B" w:rsidRDefault="0006753B">
      <w:hyperlink r:id="rId6" w:history="1">
        <w:r w:rsidRPr="00ED72BB">
          <w:rPr>
            <w:rStyle w:val="Hyperlink"/>
          </w:rPr>
          <w:t>https://www.bloomberg.com/news/articles/2017-04-13/comcast-gets-unshackled-with-nbc-deal-curbs-expiring-next-year</w:t>
        </w:r>
      </w:hyperlink>
    </w:p>
    <w:p w:rsidR="0006753B" w:rsidRDefault="0006753B"/>
    <w:sectPr w:rsidR="0006753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3B"/>
    <w:rsid w:val="0006753B"/>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3B"/>
    <w:rPr>
      <w:color w:val="0000FF" w:themeColor="hyperlink"/>
      <w:u w:val="single"/>
    </w:rPr>
  </w:style>
  <w:style w:type="paragraph" w:styleId="BalloonText">
    <w:name w:val="Balloon Text"/>
    <w:basedOn w:val="Normal"/>
    <w:link w:val="BalloonTextChar"/>
    <w:uiPriority w:val="99"/>
    <w:semiHidden/>
    <w:unhideWhenUsed/>
    <w:rsid w:val="0006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3B"/>
    <w:rPr>
      <w:color w:val="0000FF" w:themeColor="hyperlink"/>
      <w:u w:val="single"/>
    </w:rPr>
  </w:style>
  <w:style w:type="paragraph" w:styleId="BalloonText">
    <w:name w:val="Balloon Text"/>
    <w:basedOn w:val="Normal"/>
    <w:link w:val="BalloonTextChar"/>
    <w:uiPriority w:val="99"/>
    <w:semiHidden/>
    <w:unhideWhenUsed/>
    <w:rsid w:val="0006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oomberg.com/news/articles/2017-04-13/comcast-gets-unshackled-with-nbc-deal-curbs-expiring-next-ye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2017-04-13T16:49:00Z</dcterms:created>
  <dcterms:modified xsi:type="dcterms:W3CDTF">2017-04-13T16:54:00Z</dcterms:modified>
</cp:coreProperties>
</file>