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A24D7F" w:rsidRPr="00A24D7F" w:rsidRDefault="00A24D7F" w:rsidP="00A24D7F">
      <w:pPr>
        <w:rPr>
          <w:b/>
          <w:color w:val="17365D" w:themeColor="text2" w:themeShade="BF"/>
          <w:sz w:val="40"/>
          <w:szCs w:val="40"/>
        </w:rPr>
      </w:pPr>
      <w:r w:rsidRPr="00A24D7F">
        <w:rPr>
          <w:b/>
          <w:color w:val="17365D" w:themeColor="text2" w:themeShade="BF"/>
          <w:sz w:val="40"/>
          <w:szCs w:val="40"/>
        </w:rPr>
        <w:t xml:space="preserve">NBC Signs $1B </w:t>
      </w:r>
      <w:bookmarkStart w:id="0" w:name="_GoBack"/>
      <w:bookmarkEnd w:id="0"/>
      <w:r w:rsidRPr="00A24D7F">
        <w:rPr>
          <w:b/>
          <w:color w:val="17365D" w:themeColor="text2" w:themeShade="BF"/>
          <w:sz w:val="40"/>
          <w:szCs w:val="40"/>
        </w:rPr>
        <w:t>Deal to Retain Premier League R</w:t>
      </w:r>
      <w:r w:rsidRPr="00A24D7F">
        <w:rPr>
          <w:b/>
          <w:color w:val="17365D" w:themeColor="text2" w:themeShade="BF"/>
          <w:sz w:val="40"/>
          <w:szCs w:val="40"/>
        </w:rPr>
        <w:t xml:space="preserve">ights </w:t>
      </w:r>
    </w:p>
    <w:p w:rsidR="00A24D7F" w:rsidRPr="00A24D7F" w:rsidRDefault="00A24D7F" w:rsidP="00A24D7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65B9B2" wp14:editId="2391B480">
            <wp:simplePos x="0" y="0"/>
            <wp:positionH relativeFrom="column">
              <wp:posOffset>4223385</wp:posOffset>
            </wp:positionH>
            <wp:positionV relativeFrom="paragraph">
              <wp:posOffset>418465</wp:posOffset>
            </wp:positionV>
            <wp:extent cx="1371600" cy="1377203"/>
            <wp:effectExtent l="0" t="0" r="0" b="0"/>
            <wp:wrapTight wrapText="bothSides">
              <wp:wrapPolygon edited="0">
                <wp:start x="5100" y="0"/>
                <wp:lineTo x="0" y="2092"/>
                <wp:lineTo x="0" y="5081"/>
                <wp:lineTo x="900" y="9565"/>
                <wp:lineTo x="2100" y="14347"/>
                <wp:lineTo x="3900" y="19129"/>
                <wp:lineTo x="3900" y="19428"/>
                <wp:lineTo x="8700" y="21221"/>
                <wp:lineTo x="9300" y="21221"/>
                <wp:lineTo x="12000" y="21221"/>
                <wp:lineTo x="12600" y="21221"/>
                <wp:lineTo x="17400" y="19428"/>
                <wp:lineTo x="17400" y="19129"/>
                <wp:lineTo x="19200" y="14347"/>
                <wp:lineTo x="20400" y="9565"/>
                <wp:lineTo x="21300" y="5081"/>
                <wp:lineTo x="21300" y="2092"/>
                <wp:lineTo x="9300" y="0"/>
                <wp:lineTo x="5100" y="0"/>
              </wp:wrapPolygon>
            </wp:wrapTight>
            <wp:docPr id="1" name="Picture 1" descr="http://www.borehamwoodfootballclub.co.uk/wp-content/uploads/2011/06/Premier-Leagu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rehamwoodfootballclub.co.uk/wp-content/uploads/2011/06/Premier-League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D7F">
        <w:rPr>
          <w:sz w:val="40"/>
          <w:szCs w:val="40"/>
        </w:rPr>
        <w:t>NBC Sports will pay about $1 billion to extend its rights to England's Premier League through the 2021-22 season. NBC was willing to double its annual rate for the three-</w:t>
      </w:r>
      <w:r w:rsidRPr="00A24D7F">
        <w:rPr>
          <w:rFonts w:ascii="Arial" w:hAnsi="Arial" w:cs="Arial"/>
          <w:noProof/>
          <w:sz w:val="20"/>
          <w:szCs w:val="20"/>
        </w:rPr>
        <w:t xml:space="preserve"> </w:t>
      </w:r>
      <w:r w:rsidRPr="00A24D7F">
        <w:rPr>
          <w:sz w:val="40"/>
          <w:szCs w:val="40"/>
        </w:rPr>
        <w:t xml:space="preserve">year pact because the league is important to its sports cable network, NBCSN, and because American demand for high-level European soccer is rising. </w:t>
      </w:r>
    </w:p>
    <w:p w:rsidR="008E144F" w:rsidRPr="00A24D7F" w:rsidRDefault="00A24D7F" w:rsidP="00A24D7F">
      <w:pPr>
        <w:jc w:val="right"/>
        <w:rPr>
          <w:b/>
          <w:i/>
          <w:color w:val="17365D" w:themeColor="text2" w:themeShade="BF"/>
          <w:sz w:val="40"/>
          <w:szCs w:val="40"/>
        </w:rPr>
      </w:pPr>
      <w:r w:rsidRPr="00A24D7F">
        <w:rPr>
          <w:b/>
          <w:i/>
          <w:color w:val="17365D" w:themeColor="text2" w:themeShade="BF"/>
          <w:sz w:val="40"/>
          <w:szCs w:val="40"/>
        </w:rPr>
        <w:t>The New Yo</w:t>
      </w:r>
      <w:r w:rsidRPr="00A24D7F">
        <w:rPr>
          <w:b/>
          <w:i/>
          <w:color w:val="17365D" w:themeColor="text2" w:themeShade="BF"/>
          <w:sz w:val="40"/>
          <w:szCs w:val="40"/>
        </w:rPr>
        <w:t>rk Times 8/10/15</w:t>
      </w:r>
    </w:p>
    <w:p w:rsidR="00A24D7F" w:rsidRPr="00A24D7F" w:rsidRDefault="00A24D7F" w:rsidP="00A24D7F">
      <w:pPr>
        <w:jc w:val="right"/>
        <w:rPr>
          <w:sz w:val="24"/>
          <w:szCs w:val="24"/>
        </w:rPr>
      </w:pPr>
      <w:hyperlink r:id="rId6" w:history="1">
        <w:r w:rsidRPr="00A24D7F">
          <w:rPr>
            <w:rStyle w:val="Hyperlink"/>
            <w:sz w:val="24"/>
            <w:szCs w:val="24"/>
          </w:rPr>
          <w:t>http://www.nytimes.com/2015/08/11/sports/soccer/nbc-retains-rights-to-premier-league-in-six-year-deal.html?WT.mc_id=SmartBriefs-Newsletter&amp;WT.mc_ev=click&amp;_r=0</w:t>
        </w:r>
      </w:hyperlink>
    </w:p>
    <w:p w:rsidR="00A24D7F" w:rsidRDefault="00A24D7F" w:rsidP="00A24D7F"/>
    <w:p w:rsidR="00A24D7F" w:rsidRDefault="00A24D7F" w:rsidP="00A24D7F"/>
    <w:sectPr w:rsidR="00A24D7F" w:rsidSect="00D60A3F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F"/>
    <w:rsid w:val="004A14F9"/>
    <w:rsid w:val="0051611A"/>
    <w:rsid w:val="00746FC2"/>
    <w:rsid w:val="008E144F"/>
    <w:rsid w:val="00A24D7F"/>
    <w:rsid w:val="00B34FBD"/>
    <w:rsid w:val="00D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D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5/08/11/sports/soccer/nbc-retains-rights-to-premier-league-in-six-year-deal.html?WT.mc_id=SmartBriefs-Newsletter&amp;WT.mc_ev=click&amp;_r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2015-08-11T19:14:00Z</dcterms:created>
  <dcterms:modified xsi:type="dcterms:W3CDTF">2015-08-11T19:20:00Z</dcterms:modified>
</cp:coreProperties>
</file>