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87BF3" w:rsidRPr="00887BF3" w:rsidRDefault="00887BF3" w:rsidP="00887BF3">
      <w:pPr>
        <w:rPr>
          <w:b/>
          <w:color w:val="17365D" w:themeColor="text2" w:themeShade="BF"/>
          <w:sz w:val="36"/>
        </w:rPr>
      </w:pPr>
      <w:r w:rsidRPr="00887BF3">
        <w:rPr>
          <w:b/>
          <w:color w:val="17365D" w:themeColor="text2" w:themeShade="BF"/>
          <w:sz w:val="36"/>
        </w:rPr>
        <w:t>NBCU's Peacock U</w:t>
      </w:r>
      <w:r w:rsidRPr="00887BF3">
        <w:rPr>
          <w:b/>
          <w:color w:val="17365D" w:themeColor="text2" w:themeShade="BF"/>
          <w:sz w:val="36"/>
        </w:rPr>
        <w:t xml:space="preserve">nveils Frame, In-Scene </w:t>
      </w:r>
      <w:r w:rsidRPr="00887BF3">
        <w:rPr>
          <w:b/>
          <w:color w:val="17365D" w:themeColor="text2" w:themeShade="BF"/>
          <w:sz w:val="36"/>
        </w:rPr>
        <w:t>A</w:t>
      </w:r>
      <w:r w:rsidRPr="00887BF3">
        <w:rPr>
          <w:b/>
          <w:color w:val="17365D" w:themeColor="text2" w:themeShade="BF"/>
          <w:sz w:val="36"/>
        </w:rPr>
        <w:t xml:space="preserve">ds </w:t>
      </w:r>
    </w:p>
    <w:p w:rsidR="00887BF3" w:rsidRPr="00887BF3" w:rsidRDefault="00887BF3" w:rsidP="00887BF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7288B41" wp14:editId="0972EDEB">
            <wp:simplePos x="0" y="0"/>
            <wp:positionH relativeFrom="column">
              <wp:posOffset>4846955</wp:posOffset>
            </wp:positionH>
            <wp:positionV relativeFrom="paragraph">
              <wp:posOffset>494665</wp:posOffset>
            </wp:positionV>
            <wp:extent cx="135509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56" y="21047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_LogoSli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F3">
        <w:rPr>
          <w:sz w:val="36"/>
        </w:rPr>
        <w:t xml:space="preserve">NBCUniversal's Peacock used its NewFronts presentation to launch Frame Ads, which surround video </w:t>
      </w:r>
      <w:bookmarkStart w:id="0" w:name="_GoBack"/>
      <w:bookmarkEnd w:id="0"/>
      <w:r w:rsidRPr="00887BF3">
        <w:rPr>
          <w:sz w:val="36"/>
        </w:rPr>
        <w:t>content,</w:t>
      </w:r>
      <w:r w:rsidRPr="00887BF3">
        <w:rPr>
          <w:sz w:val="36"/>
        </w:rPr>
        <w:t xml:space="preserve"> and can be targeted based on factors like viewers' location and interests and include e-commerce tie-ins via QR codes. Peacock also is testing In-Scene Ads such as a billboard in the background of a show's scene based on consumer watch history and perceived interests.</w:t>
      </w:r>
    </w:p>
    <w:p w:rsidR="00CF175D" w:rsidRPr="00887BF3" w:rsidRDefault="00887BF3" w:rsidP="00887BF3">
      <w:pPr>
        <w:jc w:val="right"/>
        <w:rPr>
          <w:b/>
          <w:i/>
          <w:color w:val="17365D" w:themeColor="text2" w:themeShade="BF"/>
          <w:sz w:val="36"/>
        </w:rPr>
      </w:pPr>
      <w:r w:rsidRPr="00887BF3">
        <w:rPr>
          <w:b/>
          <w:i/>
          <w:color w:val="17365D" w:themeColor="text2" w:themeShade="BF"/>
          <w:sz w:val="36"/>
        </w:rPr>
        <w:t xml:space="preserve">FierceVideo </w:t>
      </w:r>
      <w:r w:rsidRPr="00887BF3">
        <w:rPr>
          <w:b/>
          <w:i/>
          <w:color w:val="17365D" w:themeColor="text2" w:themeShade="BF"/>
          <w:sz w:val="36"/>
        </w:rPr>
        <w:t>5.2.22</w:t>
      </w:r>
    </w:p>
    <w:p w:rsidR="00887BF3" w:rsidRPr="00887BF3" w:rsidRDefault="00887BF3" w:rsidP="00887BF3">
      <w:pPr>
        <w:jc w:val="right"/>
        <w:rPr>
          <w:i/>
          <w:sz w:val="28"/>
        </w:rPr>
      </w:pPr>
      <w:hyperlink r:id="rId6" w:history="1">
        <w:r w:rsidRPr="00887BF3">
          <w:rPr>
            <w:rStyle w:val="Hyperlink"/>
            <w:i/>
            <w:sz w:val="28"/>
          </w:rPr>
          <w:t>https://www.fiercevideo.com/advertising/peacock-showcases-two-new-streaming-ad-formats-newfronts</w:t>
        </w:r>
      </w:hyperlink>
    </w:p>
    <w:p w:rsidR="00887BF3" w:rsidRPr="00887BF3" w:rsidRDefault="00887BF3" w:rsidP="00887BF3">
      <w:pPr>
        <w:rPr>
          <w:sz w:val="36"/>
        </w:rPr>
      </w:pPr>
    </w:p>
    <w:p w:rsidR="00887BF3" w:rsidRDefault="00887BF3" w:rsidP="00887BF3"/>
    <w:sectPr w:rsidR="00887BF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F3"/>
    <w:rsid w:val="00194E35"/>
    <w:rsid w:val="00226A80"/>
    <w:rsid w:val="00887BF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advertising/peacock-showcases-two-new-streaming-ad-formats-newfro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2022-05-03T17:02:00Z</dcterms:created>
  <dcterms:modified xsi:type="dcterms:W3CDTF">2022-05-03T17:09:00Z</dcterms:modified>
</cp:coreProperties>
</file>