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8E144F" w:rsidRPr="00CD3C20" w:rsidRDefault="00CD3C20">
      <w:pPr>
        <w:rPr>
          <w:b/>
          <w:color w:val="31849B" w:themeColor="accent5" w:themeShade="BF"/>
          <w:sz w:val="36"/>
        </w:rPr>
      </w:pPr>
      <w:r w:rsidRPr="00CD3C20">
        <w:rPr>
          <w:b/>
          <w:color w:val="31849B" w:themeColor="accent5" w:themeShade="BF"/>
          <w:sz w:val="36"/>
        </w:rPr>
        <w:t xml:space="preserve">NBCUniversal </w:t>
      </w:r>
      <w:r>
        <w:rPr>
          <w:b/>
          <w:color w:val="31849B" w:themeColor="accent5" w:themeShade="BF"/>
          <w:sz w:val="36"/>
        </w:rPr>
        <w:t xml:space="preserve">Hit </w:t>
      </w:r>
      <w:r w:rsidRPr="00CD3C20">
        <w:rPr>
          <w:b/>
          <w:color w:val="31849B" w:themeColor="accent5" w:themeShade="BF"/>
          <w:sz w:val="36"/>
        </w:rPr>
        <w:t>With $2.8B Lawsuit Over Critical News Report</w:t>
      </w:r>
    </w:p>
    <w:p w:rsidR="00CD3C20" w:rsidRPr="00CD3C20" w:rsidRDefault="001C2353" w:rsidP="00CD3C20">
      <w:pPr>
        <w:rPr>
          <w:sz w:val="36"/>
        </w:rPr>
      </w:pPr>
      <w:r>
        <w:rPr>
          <w:noProof/>
        </w:rPr>
        <w:drawing>
          <wp:anchor distT="0" distB="0" distL="114300" distR="114300" simplePos="0" relativeHeight="251658240" behindDoc="1" locked="0" layoutInCell="1" allowOverlap="1" wp14:anchorId="37E3F7B4" wp14:editId="3FA28AA2">
            <wp:simplePos x="0" y="0"/>
            <wp:positionH relativeFrom="column">
              <wp:posOffset>4700270</wp:posOffset>
            </wp:positionH>
            <wp:positionV relativeFrom="paragraph">
              <wp:posOffset>499110</wp:posOffset>
            </wp:positionV>
            <wp:extent cx="1207770" cy="1207770"/>
            <wp:effectExtent l="0" t="0" r="0" b="0"/>
            <wp:wrapTight wrapText="bothSides">
              <wp:wrapPolygon edited="0">
                <wp:start x="0" y="0"/>
                <wp:lineTo x="0" y="21123"/>
                <wp:lineTo x="21123" y="21123"/>
                <wp:lineTo x="2112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C20" w:rsidRPr="00CD3C20">
        <w:rPr>
          <w:sz w:val="36"/>
        </w:rPr>
        <w:t>“SmileDirectClub gave NBC every opportunity to retract this defamatory report and correct the record voluntarily,” said the action against NBCUniversal Media LLC and reporter Vicky Nguyen that hit the docket in the Tennessee courts on Monday from the teledentistry organization over a critical February report from NBC News. “NBC chose not to so,” says the $2.85 billion-seeking suit.</w:t>
      </w:r>
    </w:p>
    <w:p w:rsidR="00CD3C20" w:rsidRDefault="00CD3C20" w:rsidP="00CD3C20">
      <w:pPr>
        <w:jc w:val="right"/>
        <w:rPr>
          <w:b/>
          <w:i/>
          <w:color w:val="31849B" w:themeColor="accent5" w:themeShade="BF"/>
          <w:sz w:val="36"/>
        </w:rPr>
      </w:pPr>
      <w:r w:rsidRPr="00CD3C20">
        <w:rPr>
          <w:b/>
          <w:i/>
          <w:color w:val="31849B" w:themeColor="accent5" w:themeShade="BF"/>
          <w:sz w:val="36"/>
        </w:rPr>
        <w:t>Deadline 5.18.20</w:t>
      </w:r>
    </w:p>
    <w:p w:rsidR="00CD3C20" w:rsidRDefault="00CD3C20" w:rsidP="00CD3C20">
      <w:pPr>
        <w:jc w:val="right"/>
        <w:rPr>
          <w:b/>
          <w:i/>
          <w:color w:val="31849B" w:themeColor="accent5" w:themeShade="BF"/>
          <w:sz w:val="28"/>
        </w:rPr>
      </w:pPr>
      <w:hyperlink r:id="rId6" w:history="1">
        <w:r w:rsidRPr="00CD3C20">
          <w:rPr>
            <w:rStyle w:val="Hyperlink"/>
            <w:b/>
            <w:i/>
            <w:color w:val="0000BF" w:themeColor="hyperlink" w:themeShade="BF"/>
            <w:sz w:val="28"/>
          </w:rPr>
          <w:t>https://deadline.com/2020/05/nbc-lawsuit-news-smiledirectclub-nightly-news-report-nbcuniveral-vicky-nguyen-1202937773/</w:t>
        </w:r>
      </w:hyperlink>
    </w:p>
    <w:p w:rsidR="001C2353" w:rsidRDefault="001C2353" w:rsidP="00CD3C20">
      <w:pPr>
        <w:jc w:val="right"/>
        <w:rPr>
          <w:b/>
          <w:i/>
          <w:color w:val="31849B" w:themeColor="accent5" w:themeShade="BF"/>
          <w:sz w:val="28"/>
        </w:rPr>
      </w:pPr>
      <w:r>
        <w:rPr>
          <w:b/>
          <w:i/>
          <w:color w:val="31849B" w:themeColor="accent5" w:themeShade="BF"/>
          <w:sz w:val="28"/>
        </w:rPr>
        <w:t>Image credit:</w:t>
      </w:r>
    </w:p>
    <w:p w:rsidR="001C2353" w:rsidRPr="00CD3C20" w:rsidRDefault="001C2353" w:rsidP="00CD3C20">
      <w:pPr>
        <w:jc w:val="right"/>
        <w:rPr>
          <w:b/>
          <w:i/>
          <w:color w:val="31849B" w:themeColor="accent5" w:themeShade="BF"/>
          <w:sz w:val="28"/>
        </w:rPr>
      </w:pPr>
      <w:hyperlink r:id="rId7" w:history="1">
        <w:r w:rsidRPr="00815C20">
          <w:rPr>
            <w:rStyle w:val="Hyperlink"/>
            <w:b/>
            <w:i/>
            <w:color w:val="0000BF" w:themeColor="hyperlink" w:themeShade="BF"/>
            <w:sz w:val="28"/>
          </w:rPr>
          <w:t>https://hp-h.assetsadobe.com/is/image/content/dam/hpi/press/press-releases/2019/hp-and-smile-direct-club-collaborate/imgo.jpg?$large$</w:t>
        </w:r>
      </w:hyperlink>
      <w:r>
        <w:rPr>
          <w:b/>
          <w:i/>
          <w:color w:val="31849B" w:themeColor="accent5" w:themeShade="BF"/>
          <w:sz w:val="28"/>
        </w:rPr>
        <w:t xml:space="preserve"> </w:t>
      </w:r>
      <w:bookmarkStart w:id="0" w:name="_GoBack"/>
      <w:bookmarkEnd w:id="0"/>
    </w:p>
    <w:p w:rsidR="00CD3C20" w:rsidRPr="00CD3C20" w:rsidRDefault="00CD3C20" w:rsidP="00CD3C20">
      <w:pPr>
        <w:jc w:val="right"/>
        <w:rPr>
          <w:b/>
          <w:i/>
          <w:color w:val="31849B" w:themeColor="accent5" w:themeShade="BF"/>
          <w:sz w:val="36"/>
        </w:rPr>
      </w:pPr>
    </w:p>
    <w:sectPr w:rsidR="00CD3C20" w:rsidRPr="00CD3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20"/>
    <w:rsid w:val="001C2353"/>
    <w:rsid w:val="004A14F9"/>
    <w:rsid w:val="0051611A"/>
    <w:rsid w:val="00746FC2"/>
    <w:rsid w:val="008E144F"/>
    <w:rsid w:val="00CD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C20"/>
    <w:rPr>
      <w:color w:val="0000FF" w:themeColor="hyperlink"/>
      <w:u w:val="single"/>
    </w:rPr>
  </w:style>
  <w:style w:type="paragraph" w:styleId="BalloonText">
    <w:name w:val="Balloon Text"/>
    <w:basedOn w:val="Normal"/>
    <w:link w:val="BalloonTextChar"/>
    <w:uiPriority w:val="99"/>
    <w:semiHidden/>
    <w:unhideWhenUsed/>
    <w:rsid w:val="001C2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C20"/>
    <w:rPr>
      <w:color w:val="0000FF" w:themeColor="hyperlink"/>
      <w:u w:val="single"/>
    </w:rPr>
  </w:style>
  <w:style w:type="paragraph" w:styleId="BalloonText">
    <w:name w:val="Balloon Text"/>
    <w:basedOn w:val="Normal"/>
    <w:link w:val="BalloonTextChar"/>
    <w:uiPriority w:val="99"/>
    <w:semiHidden/>
    <w:unhideWhenUsed/>
    <w:rsid w:val="001C2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p-h.assetsadobe.com/is/image/content/dam/hpi/press/press-releases/2019/hp-and-smile-direct-club-collaborate/imgo.jpg?$lar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adline.com/2020/05/nbc-lawsuit-news-smiledirectclub-nightly-news-report-nbcuniveral-vicky-nguyen-120293777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2020-05-19T13:01:00Z</dcterms:created>
  <dcterms:modified xsi:type="dcterms:W3CDTF">2020-05-19T13:20:00Z</dcterms:modified>
</cp:coreProperties>
</file>