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63783D1" w14:textId="02F4B735" w:rsidR="003B622C" w:rsidRPr="003B622C" w:rsidRDefault="003B622C" w:rsidP="003B622C">
      <w:pPr>
        <w:rPr>
          <w:b/>
          <w:bCs/>
          <w:color w:val="339966"/>
          <w:sz w:val="36"/>
          <w:szCs w:val="36"/>
        </w:rPr>
      </w:pPr>
      <w:r w:rsidRPr="003B622C">
        <w:rPr>
          <w:b/>
          <w:bCs/>
          <w:color w:val="339966"/>
          <w:sz w:val="36"/>
          <w:szCs w:val="36"/>
        </w:rPr>
        <w:t xml:space="preserve">Nielsen </w:t>
      </w:r>
      <w:r w:rsidRPr="003B622C">
        <w:rPr>
          <w:b/>
          <w:bCs/>
          <w:color w:val="339966"/>
          <w:sz w:val="36"/>
          <w:szCs w:val="36"/>
        </w:rPr>
        <w:t>A</w:t>
      </w:r>
      <w:r w:rsidRPr="003B622C">
        <w:rPr>
          <w:b/>
          <w:bCs/>
          <w:color w:val="339966"/>
          <w:sz w:val="36"/>
          <w:szCs w:val="36"/>
        </w:rPr>
        <w:t xml:space="preserve">dds Comcast, Charter to </w:t>
      </w:r>
      <w:r w:rsidRPr="003B622C">
        <w:rPr>
          <w:b/>
          <w:bCs/>
          <w:color w:val="339966"/>
          <w:sz w:val="36"/>
          <w:szCs w:val="36"/>
        </w:rPr>
        <w:t>S</w:t>
      </w:r>
      <w:r w:rsidRPr="003B622C">
        <w:rPr>
          <w:b/>
          <w:bCs/>
          <w:color w:val="339966"/>
          <w:sz w:val="36"/>
          <w:szCs w:val="36"/>
        </w:rPr>
        <w:t xml:space="preserve">treaming </w:t>
      </w:r>
      <w:r w:rsidRPr="003B622C">
        <w:rPr>
          <w:b/>
          <w:bCs/>
          <w:color w:val="339966"/>
          <w:sz w:val="36"/>
          <w:szCs w:val="36"/>
        </w:rPr>
        <w:t>R</w:t>
      </w:r>
      <w:r w:rsidRPr="003B622C">
        <w:rPr>
          <w:b/>
          <w:bCs/>
          <w:color w:val="339966"/>
          <w:sz w:val="36"/>
          <w:szCs w:val="36"/>
        </w:rPr>
        <w:t>atings</w:t>
      </w:r>
    </w:p>
    <w:p w14:paraId="0AC8BAD3" w14:textId="40F97449" w:rsidR="003B622C" w:rsidRPr="003B622C" w:rsidRDefault="00662DAD" w:rsidP="003B622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20BB45" wp14:editId="5FE56730">
            <wp:simplePos x="0" y="0"/>
            <wp:positionH relativeFrom="column">
              <wp:posOffset>5018503</wp:posOffset>
            </wp:positionH>
            <wp:positionV relativeFrom="paragraph">
              <wp:posOffset>514560</wp:posOffset>
            </wp:positionV>
            <wp:extent cx="952500" cy="952500"/>
            <wp:effectExtent l="19050" t="0" r="19050" b="304800"/>
            <wp:wrapTight wrapText="bothSides">
              <wp:wrapPolygon edited="0">
                <wp:start x="0" y="0"/>
                <wp:lineTo x="-432" y="432"/>
                <wp:lineTo x="-432" y="28080"/>
                <wp:lineTo x="21600" y="28080"/>
                <wp:lineTo x="2160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2C" w:rsidRPr="003B622C">
        <w:rPr>
          <w:sz w:val="36"/>
          <w:szCs w:val="36"/>
        </w:rPr>
        <w:t>Comcast, Charter Spectrum and PlutoTV are among six new platforms on which Nielsen plans to measure viewership with its upcoming Streaming Video Ratings service. Nielsen's previously-released VOD measurement product evaluates activity for specific programs on Amazon Prime, Hulu, Disney+ and Netflix, and Streaming Video Ratings will cover those outlets as well.</w:t>
      </w:r>
    </w:p>
    <w:p w14:paraId="13E6A3D2" w14:textId="49BA6522" w:rsidR="00FE75DF" w:rsidRDefault="003B622C" w:rsidP="003B622C">
      <w:pPr>
        <w:jc w:val="right"/>
        <w:rPr>
          <w:b/>
          <w:bCs/>
          <w:i/>
          <w:iCs/>
          <w:color w:val="339966"/>
          <w:sz w:val="36"/>
          <w:szCs w:val="36"/>
        </w:rPr>
      </w:pPr>
      <w:r w:rsidRPr="003B622C">
        <w:rPr>
          <w:b/>
          <w:bCs/>
          <w:i/>
          <w:iCs/>
          <w:color w:val="339966"/>
          <w:sz w:val="36"/>
          <w:szCs w:val="36"/>
        </w:rPr>
        <w:t>The Hollywood Reporter 4/22</w:t>
      </w:r>
      <w:r w:rsidRPr="003B622C">
        <w:rPr>
          <w:b/>
          <w:bCs/>
          <w:i/>
          <w:iCs/>
          <w:color w:val="339966"/>
          <w:sz w:val="36"/>
          <w:szCs w:val="36"/>
        </w:rPr>
        <w:t>/21</w:t>
      </w:r>
    </w:p>
    <w:p w14:paraId="0EC69901" w14:textId="5CF9C3A3" w:rsidR="003B622C" w:rsidRPr="003B622C" w:rsidRDefault="003B622C" w:rsidP="003B622C">
      <w:pPr>
        <w:jc w:val="right"/>
        <w:rPr>
          <w:b/>
          <w:bCs/>
          <w:i/>
          <w:iCs/>
          <w:color w:val="339966"/>
          <w:sz w:val="28"/>
          <w:szCs w:val="28"/>
        </w:rPr>
      </w:pPr>
      <w:hyperlink r:id="rId5" w:history="1">
        <w:r w:rsidRPr="003B622C">
          <w:rPr>
            <w:rStyle w:val="Hyperlink"/>
            <w:b/>
            <w:bCs/>
            <w:i/>
            <w:iCs/>
            <w:sz w:val="28"/>
            <w:szCs w:val="28"/>
          </w:rPr>
          <w:t>https://www.hollywoodreporter.com/news/nielsen-expands-streaming-measurement-efforts</w:t>
        </w:r>
      </w:hyperlink>
    </w:p>
    <w:p w14:paraId="4B2D6AC8" w14:textId="77777777" w:rsidR="003B622C" w:rsidRPr="003B622C" w:rsidRDefault="003B622C" w:rsidP="003B622C">
      <w:pPr>
        <w:jc w:val="right"/>
        <w:rPr>
          <w:b/>
          <w:bCs/>
          <w:i/>
          <w:iCs/>
          <w:color w:val="339966"/>
          <w:sz w:val="36"/>
          <w:szCs w:val="36"/>
        </w:rPr>
      </w:pPr>
    </w:p>
    <w:p w14:paraId="22C7013D" w14:textId="77777777" w:rsidR="003B622C" w:rsidRDefault="003B622C" w:rsidP="003B622C"/>
    <w:sectPr w:rsidR="003B622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2C"/>
    <w:rsid w:val="003837C3"/>
    <w:rsid w:val="003B622C"/>
    <w:rsid w:val="00662DA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2F68"/>
  <w15:chartTrackingRefBased/>
  <w15:docId w15:val="{83D068DE-93E2-4E12-9C3B-87B6DFB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llywoodreporter.com/news/nielsen-expands-streaming-measurement-effor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2021-04-23T20:18:00Z</dcterms:created>
  <dcterms:modified xsi:type="dcterms:W3CDTF">2021-04-23T20:22:00Z</dcterms:modified>
</cp:coreProperties>
</file>