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C4C79" w:rsidRPr="00FB7A87" w:rsidRDefault="007C4C79" w:rsidP="007C4C79">
      <w:pPr>
        <w:rPr>
          <w:b/>
          <w:color w:val="FF0000"/>
          <w:sz w:val="40"/>
          <w:szCs w:val="40"/>
        </w:rPr>
      </w:pPr>
      <w:r w:rsidRPr="00FB7A87">
        <w:rPr>
          <w:b/>
          <w:color w:val="FF0000"/>
          <w:sz w:val="40"/>
          <w:szCs w:val="40"/>
        </w:rPr>
        <w:t xml:space="preserve">Nielsen </w:t>
      </w:r>
      <w:r w:rsidR="00FB7A87" w:rsidRPr="00FB7A87">
        <w:rPr>
          <w:b/>
          <w:color w:val="FF0000"/>
          <w:sz w:val="40"/>
          <w:szCs w:val="40"/>
        </w:rPr>
        <w:t>Announces National O</w:t>
      </w:r>
      <w:r w:rsidRPr="00FB7A87">
        <w:rPr>
          <w:b/>
          <w:color w:val="FF0000"/>
          <w:sz w:val="40"/>
          <w:szCs w:val="40"/>
        </w:rPr>
        <w:t>ut-</w:t>
      </w:r>
      <w:r w:rsidR="00FB7A87" w:rsidRPr="00FB7A87">
        <w:rPr>
          <w:b/>
          <w:color w:val="FF0000"/>
          <w:sz w:val="40"/>
          <w:szCs w:val="40"/>
        </w:rPr>
        <w:t>Of-H</w:t>
      </w:r>
      <w:r w:rsidRPr="00FB7A87">
        <w:rPr>
          <w:b/>
          <w:color w:val="FF0000"/>
          <w:sz w:val="40"/>
          <w:szCs w:val="40"/>
        </w:rPr>
        <w:t>ome R</w:t>
      </w:r>
      <w:r w:rsidRPr="00FB7A87">
        <w:rPr>
          <w:b/>
          <w:color w:val="FF0000"/>
          <w:sz w:val="40"/>
          <w:szCs w:val="40"/>
        </w:rPr>
        <w:t xml:space="preserve">atings </w:t>
      </w:r>
      <w:r w:rsidRPr="00FB7A87">
        <w:rPr>
          <w:b/>
          <w:color w:val="FF0000"/>
          <w:sz w:val="40"/>
          <w:szCs w:val="40"/>
        </w:rPr>
        <w:t>S</w:t>
      </w:r>
      <w:r w:rsidRPr="00FB7A87">
        <w:rPr>
          <w:b/>
          <w:color w:val="FF0000"/>
          <w:sz w:val="40"/>
          <w:szCs w:val="40"/>
        </w:rPr>
        <w:t xml:space="preserve">ystem </w:t>
      </w:r>
    </w:p>
    <w:p w:rsidR="007C4C79" w:rsidRPr="00FB7A87" w:rsidRDefault="00FB7A87" w:rsidP="007C4C7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149532" wp14:editId="40AC9267">
            <wp:simplePos x="0" y="0"/>
            <wp:positionH relativeFrom="column">
              <wp:posOffset>4398010</wp:posOffset>
            </wp:positionH>
            <wp:positionV relativeFrom="paragraph">
              <wp:posOffset>543560</wp:posOffset>
            </wp:positionV>
            <wp:extent cx="1973580" cy="1109980"/>
            <wp:effectExtent l="0" t="0" r="7620" b="0"/>
            <wp:wrapTight wrapText="bothSides">
              <wp:wrapPolygon edited="0">
                <wp:start x="0" y="0"/>
                <wp:lineTo x="0" y="21130"/>
                <wp:lineTo x="21475" y="21130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79" w:rsidRPr="00FB7A87">
        <w:rPr>
          <w:sz w:val="40"/>
          <w:szCs w:val="40"/>
        </w:rPr>
        <w:t>Nielsen on Monday announced a national out-of-home measurement service that will use</w:t>
      </w:r>
      <w:bookmarkStart w:id="0" w:name="_GoBack"/>
      <w:bookmarkEnd w:id="0"/>
      <w:r w:rsidR="007C4C79" w:rsidRPr="00FB7A87">
        <w:rPr>
          <w:sz w:val="40"/>
          <w:szCs w:val="40"/>
        </w:rPr>
        <w:t xml:space="preserve"> its portable people meter technology. The sample will consist of more than 75,000 panelists in 44 US markets, a sample size that will "project out-of-home viewing in over half of [the] US population."</w:t>
      </w:r>
    </w:p>
    <w:p w:rsidR="00CF175D" w:rsidRDefault="00FB7A87" w:rsidP="00FB7A87">
      <w:pPr>
        <w:jc w:val="right"/>
        <w:rPr>
          <w:b/>
          <w:i/>
          <w:color w:val="FF0000"/>
          <w:sz w:val="40"/>
          <w:szCs w:val="40"/>
        </w:rPr>
      </w:pPr>
      <w:r w:rsidRPr="00FB7A87">
        <w:rPr>
          <w:b/>
          <w:i/>
          <w:color w:val="FF0000"/>
          <w:sz w:val="40"/>
          <w:szCs w:val="40"/>
        </w:rPr>
        <w:t>Broadcasting &amp; Cable 1</w:t>
      </w:r>
      <w:r w:rsidR="007C4C79" w:rsidRPr="00FB7A87">
        <w:rPr>
          <w:b/>
          <w:i/>
          <w:color w:val="FF0000"/>
          <w:sz w:val="40"/>
          <w:szCs w:val="40"/>
        </w:rPr>
        <w:t>0/24</w:t>
      </w:r>
      <w:r w:rsidR="007C4C79" w:rsidRPr="00FB7A87">
        <w:rPr>
          <w:b/>
          <w:i/>
          <w:color w:val="FF0000"/>
          <w:sz w:val="40"/>
          <w:szCs w:val="40"/>
        </w:rPr>
        <w:t>/16</w:t>
      </w:r>
    </w:p>
    <w:p w:rsidR="00FB7A87" w:rsidRPr="00FB7A87" w:rsidRDefault="00FB7A87" w:rsidP="00FB7A87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FB7A87">
          <w:rPr>
            <w:rStyle w:val="Hyperlink"/>
            <w:b/>
            <w:i/>
            <w:sz w:val="28"/>
            <w:szCs w:val="28"/>
          </w:rPr>
          <w:t>http://www.broadcastingcable.com/news/currency/nielsen-launching-out-home-ratings/160606</w:t>
        </w:r>
      </w:hyperlink>
    </w:p>
    <w:p w:rsidR="00FB7A87" w:rsidRPr="00FB7A87" w:rsidRDefault="00FB7A87" w:rsidP="00FB7A87">
      <w:pPr>
        <w:jc w:val="right"/>
        <w:rPr>
          <w:b/>
          <w:i/>
          <w:color w:val="FF0000"/>
          <w:sz w:val="40"/>
          <w:szCs w:val="40"/>
        </w:rPr>
      </w:pPr>
    </w:p>
    <w:sectPr w:rsidR="00FB7A87" w:rsidRPr="00FB7A8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9"/>
    <w:rsid w:val="00194E35"/>
    <w:rsid w:val="00226A80"/>
    <w:rsid w:val="007C4C79"/>
    <w:rsid w:val="00A90A24"/>
    <w:rsid w:val="00CF175D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nielsen-launching-out-home-ratings/1606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2016-10-25T19:01:00Z</dcterms:created>
  <dcterms:modified xsi:type="dcterms:W3CDTF">2016-10-25T19:22:00Z</dcterms:modified>
</cp:coreProperties>
</file>