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60698398" w14:textId="3C01B4C2" w:rsidR="00FE75DF" w:rsidRPr="007C4FB5" w:rsidRDefault="004A37E2">
      <w:pPr>
        <w:rPr>
          <w:b/>
          <w:bCs/>
          <w:color w:val="FF0000"/>
          <w:sz w:val="36"/>
          <w:szCs w:val="36"/>
        </w:rPr>
      </w:pPr>
      <w:r w:rsidRPr="007C4FB5">
        <w:rPr>
          <w:b/>
          <w:bCs/>
          <w:color w:val="FF0000"/>
          <w:sz w:val="36"/>
          <w:szCs w:val="36"/>
        </w:rPr>
        <w:t>Night Media Launches $20 Million Venture Fund Backed By Top YouTubers</w:t>
      </w:r>
    </w:p>
    <w:p w14:paraId="28804527" w14:textId="30E6830F" w:rsidR="004A37E2" w:rsidRPr="007C4FB5" w:rsidRDefault="00CB75B5" w:rsidP="00C5406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29A9FF3" wp14:editId="5D634F01">
            <wp:simplePos x="0" y="0"/>
            <wp:positionH relativeFrom="column">
              <wp:posOffset>4056380</wp:posOffset>
            </wp:positionH>
            <wp:positionV relativeFrom="paragraph">
              <wp:posOffset>506095</wp:posOffset>
            </wp:positionV>
            <wp:extent cx="2011045" cy="1234440"/>
            <wp:effectExtent l="0" t="0" r="8255" b="3810"/>
            <wp:wrapTight wrapText="bothSides">
              <wp:wrapPolygon edited="0">
                <wp:start x="818" y="0"/>
                <wp:lineTo x="0" y="667"/>
                <wp:lineTo x="0" y="21000"/>
                <wp:lineTo x="818" y="21333"/>
                <wp:lineTo x="20666" y="21333"/>
                <wp:lineTo x="21484" y="21000"/>
                <wp:lineTo x="21484" y="667"/>
                <wp:lineTo x="20666" y="0"/>
                <wp:lineTo x="818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68" w:rsidRPr="007C4FB5">
        <w:rPr>
          <w:sz w:val="36"/>
          <w:szCs w:val="36"/>
        </w:rPr>
        <w:t>The fund will “lean into early-stage investments in gaming, consumer, and the creator economy,” Night Media says.</w:t>
      </w:r>
      <w:r w:rsidR="00C54068" w:rsidRPr="007C4FB5">
        <w:rPr>
          <w:sz w:val="36"/>
          <w:szCs w:val="36"/>
        </w:rPr>
        <w:t xml:space="preserve"> </w:t>
      </w:r>
      <w:r w:rsidR="00C54068" w:rsidRPr="007C4FB5">
        <w:rPr>
          <w:sz w:val="36"/>
          <w:szCs w:val="36"/>
        </w:rPr>
        <w:t xml:space="preserve">Night Media founder and CEO Reed Duchscher told TechCrunch the fund </w:t>
      </w:r>
      <w:r w:rsidRPr="007C4FB5">
        <w:rPr>
          <w:sz w:val="36"/>
          <w:szCs w:val="36"/>
        </w:rPr>
        <w:t xml:space="preserve"> </w:t>
      </w:r>
      <w:r w:rsidR="00C54068" w:rsidRPr="007C4FB5">
        <w:rPr>
          <w:sz w:val="36"/>
          <w:szCs w:val="36"/>
        </w:rPr>
        <w:t>is writing initial checks of up to $300,000 for consumer-facing startups, and is especially interested in companies focused on gaming and digital content creators.</w:t>
      </w:r>
    </w:p>
    <w:p w14:paraId="2B8D330A" w14:textId="34B53331" w:rsidR="002242A6" w:rsidRPr="007C4FB5" w:rsidRDefault="00C54068" w:rsidP="007C4FB5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7C4FB5">
        <w:rPr>
          <w:b/>
          <w:bCs/>
          <w:i/>
          <w:iCs/>
          <w:color w:val="FF0000"/>
          <w:sz w:val="36"/>
          <w:szCs w:val="36"/>
        </w:rPr>
        <w:t xml:space="preserve">Tubefilter </w:t>
      </w:r>
      <w:r w:rsidR="007C4FB5" w:rsidRPr="007C4FB5">
        <w:rPr>
          <w:b/>
          <w:bCs/>
          <w:i/>
          <w:iCs/>
          <w:color w:val="FF0000"/>
          <w:sz w:val="36"/>
          <w:szCs w:val="36"/>
        </w:rPr>
        <w:t>3.19.21</w:t>
      </w:r>
    </w:p>
    <w:p w14:paraId="0E7F6E97" w14:textId="45DAAEB5" w:rsidR="002242A6" w:rsidRDefault="002242A6" w:rsidP="00CB75B5">
      <w:pPr>
        <w:jc w:val="right"/>
        <w:rPr>
          <w:i/>
          <w:iCs/>
          <w:sz w:val="28"/>
          <w:szCs w:val="28"/>
        </w:rPr>
      </w:pPr>
      <w:hyperlink r:id="rId5" w:history="1">
        <w:r w:rsidRPr="00CB75B5">
          <w:rPr>
            <w:rStyle w:val="Hyperlink"/>
            <w:i/>
            <w:iCs/>
            <w:sz w:val="28"/>
            <w:szCs w:val="28"/>
          </w:rPr>
          <w:t>https://www.tubefilter.com/2021/03/19/night-media-20-million-venture-fund-mrbeast/?utm_source=Tubefilter+Newsletters&amp;utm_campaign=7fb012957f-Tubefilter+Daily+Recap+-+2016-09-15_COPY_01&amp;utm_medium=email&amp;utm_term=0_09c509c94c-7fb012957f-414175190&amp;mc_cid=7fb012957f&amp;mc_eid=a906555dbd</w:t>
        </w:r>
      </w:hyperlink>
    </w:p>
    <w:p w14:paraId="716D2B52" w14:textId="64117376" w:rsidR="00CB75B5" w:rsidRDefault="00CB75B5" w:rsidP="00CB75B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C8752EE" w14:textId="7E40149E" w:rsidR="00CB75B5" w:rsidRDefault="00173201" w:rsidP="00CB75B5">
      <w:pPr>
        <w:jc w:val="right"/>
        <w:rPr>
          <w:i/>
          <w:iCs/>
          <w:sz w:val="28"/>
          <w:szCs w:val="28"/>
        </w:rPr>
      </w:pPr>
      <w:hyperlink r:id="rId6" w:history="1">
        <w:r w:rsidRPr="00D321CE">
          <w:rPr>
            <w:rStyle w:val="Hyperlink"/>
            <w:i/>
            <w:iCs/>
            <w:sz w:val="28"/>
            <w:szCs w:val="28"/>
          </w:rPr>
          <w:t>https://www.tubefilter.com/wp-content/uploads/2019/01/mrbeast-night-media-representation.jpg</w:t>
        </w:r>
      </w:hyperlink>
    </w:p>
    <w:p w14:paraId="64BF01C2" w14:textId="77777777" w:rsidR="00173201" w:rsidRPr="00CB75B5" w:rsidRDefault="00173201" w:rsidP="00CB75B5">
      <w:pPr>
        <w:jc w:val="right"/>
        <w:rPr>
          <w:i/>
          <w:iCs/>
          <w:sz w:val="28"/>
          <w:szCs w:val="28"/>
        </w:rPr>
      </w:pPr>
    </w:p>
    <w:p w14:paraId="5B731404" w14:textId="77777777" w:rsidR="002242A6" w:rsidRDefault="002242A6"/>
    <w:sectPr w:rsidR="002242A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3"/>
    <w:rsid w:val="00173201"/>
    <w:rsid w:val="002242A6"/>
    <w:rsid w:val="003837C3"/>
    <w:rsid w:val="004A37E2"/>
    <w:rsid w:val="007C4FB5"/>
    <w:rsid w:val="00C54068"/>
    <w:rsid w:val="00CB75B5"/>
    <w:rsid w:val="00E9176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1D9FEFA6"/>
  <w15:chartTrackingRefBased/>
  <w15:docId w15:val="{6AC17B50-901B-4B47-B9B8-473D768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befilter.com/wp-content/uploads/2019/01/mrbeast-night-media-representation.jpg" TargetMode="External"/><Relationship Id="rId5" Type="http://schemas.openxmlformats.org/officeDocument/2006/relationships/hyperlink" Target="https://www.tubefilter.com/2021/03/19/night-media-20-million-venture-fund-mrbeast/?utm_source=Tubefilter+Newsletters&amp;utm_campaign=7fb012957f-Tubefilter+Daily+Recap+-+2016-09-15_COPY_01&amp;utm_medium=email&amp;utm_term=0_09c509c94c-7fb012957f-414175190&amp;mc_cid=7fb012957f&amp;mc_eid=a906555d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2021-03-23T12:13:00Z</dcterms:created>
  <dcterms:modified xsi:type="dcterms:W3CDTF">2021-03-23T12:13:00Z</dcterms:modified>
</cp:coreProperties>
</file>