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DB7F6D" w:rsidRPr="00DB7F6D" w:rsidRDefault="00DB7F6D" w:rsidP="00DB7F6D">
      <w:pPr>
        <w:rPr>
          <w:b/>
          <w:color w:val="E36C0A" w:themeColor="accent6" w:themeShade="BF"/>
          <w:sz w:val="36"/>
        </w:rPr>
      </w:pPr>
      <w:r w:rsidRPr="00DB7F6D">
        <w:rPr>
          <w:b/>
          <w:color w:val="E36C0A" w:themeColor="accent6" w:themeShade="BF"/>
          <w:sz w:val="36"/>
        </w:rPr>
        <w:t>Pandemic Puts Pressure on Small Broadcasters, Local N</w:t>
      </w:r>
      <w:r w:rsidRPr="00DB7F6D">
        <w:rPr>
          <w:b/>
          <w:color w:val="E36C0A" w:themeColor="accent6" w:themeShade="BF"/>
          <w:sz w:val="36"/>
        </w:rPr>
        <w:t>ews</w:t>
      </w:r>
    </w:p>
    <w:p w:rsidR="00DB7F6D" w:rsidRPr="00DB7F6D" w:rsidRDefault="00BE4DA3" w:rsidP="00DB7F6D">
      <w:pPr>
        <w:rPr>
          <w:sz w:val="36"/>
        </w:rPr>
      </w:pPr>
      <w:bookmarkStart w:id="0" w:name="_GoBack"/>
      <w:r>
        <w:rPr>
          <w:noProof/>
        </w:rPr>
        <w:drawing>
          <wp:anchor distT="0" distB="0" distL="114300" distR="114300" simplePos="0" relativeHeight="251658240" behindDoc="1" locked="0" layoutInCell="1" allowOverlap="1" wp14:anchorId="0D22C7BA" wp14:editId="0A54D030">
            <wp:simplePos x="0" y="0"/>
            <wp:positionH relativeFrom="column">
              <wp:posOffset>4570730</wp:posOffset>
            </wp:positionH>
            <wp:positionV relativeFrom="paragraph">
              <wp:posOffset>447675</wp:posOffset>
            </wp:positionV>
            <wp:extent cx="1240790" cy="1377950"/>
            <wp:effectExtent l="0" t="0" r="0" b="0"/>
            <wp:wrapTight wrapText="bothSides">
              <wp:wrapPolygon edited="0">
                <wp:start x="2321" y="0"/>
                <wp:lineTo x="0" y="8959"/>
                <wp:lineTo x="0" y="11646"/>
                <wp:lineTo x="10612" y="14334"/>
                <wp:lineTo x="1658" y="14632"/>
                <wp:lineTo x="1327" y="21202"/>
                <wp:lineTo x="2985" y="21202"/>
                <wp:lineTo x="16581" y="21202"/>
                <wp:lineTo x="17576" y="20306"/>
                <wp:lineTo x="21224" y="18514"/>
                <wp:lineTo x="21224" y="14632"/>
                <wp:lineTo x="12602" y="14334"/>
                <wp:lineTo x="14592" y="11646"/>
                <wp:lineTo x="14260" y="9556"/>
                <wp:lineTo x="15586" y="4778"/>
                <wp:lineTo x="16581" y="2986"/>
                <wp:lineTo x="13928" y="1792"/>
                <wp:lineTo x="4643" y="0"/>
                <wp:lineTo x="2321"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0790" cy="1377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B7F6D" w:rsidRPr="00DB7F6D">
        <w:rPr>
          <w:sz w:val="36"/>
        </w:rPr>
        <w:t>Local news organizations and small broadcasters are feeling the economic pinch of the current coronavirus outbreak as the advertising revenue they depend on plummets amid outbreak-</w:t>
      </w:r>
      <w:r w:rsidRPr="00BE4DA3">
        <w:rPr>
          <w:noProof/>
        </w:rPr>
        <w:t xml:space="preserve"> </w:t>
      </w:r>
      <w:r w:rsidR="00DB7F6D" w:rsidRPr="00DB7F6D">
        <w:rPr>
          <w:sz w:val="36"/>
        </w:rPr>
        <w:t>driven business closures. Beth Neuhoff, chief executive officer of Neuhoff Communications, says her radio company is running daily models to figure out how to keep its 20 stations afloat during the crisis.</w:t>
      </w:r>
    </w:p>
    <w:p w:rsidR="00DB7F6D" w:rsidRPr="00DB7F6D" w:rsidRDefault="00DB7F6D" w:rsidP="00DB7F6D">
      <w:pPr>
        <w:jc w:val="right"/>
        <w:rPr>
          <w:b/>
          <w:i/>
          <w:color w:val="E36C0A" w:themeColor="accent6" w:themeShade="BF"/>
          <w:sz w:val="36"/>
        </w:rPr>
      </w:pPr>
      <w:r w:rsidRPr="00DB7F6D">
        <w:rPr>
          <w:b/>
          <w:i/>
          <w:color w:val="E36C0A" w:themeColor="accent6" w:themeShade="BF"/>
          <w:sz w:val="36"/>
        </w:rPr>
        <w:t xml:space="preserve">Axios </w:t>
      </w:r>
      <w:r w:rsidRPr="00DB7F6D">
        <w:rPr>
          <w:b/>
          <w:i/>
          <w:color w:val="E36C0A" w:themeColor="accent6" w:themeShade="BF"/>
          <w:sz w:val="36"/>
        </w:rPr>
        <w:t>3</w:t>
      </w:r>
      <w:r w:rsidRPr="00DB7F6D">
        <w:rPr>
          <w:b/>
          <w:i/>
          <w:color w:val="E36C0A" w:themeColor="accent6" w:themeShade="BF"/>
          <w:sz w:val="36"/>
        </w:rPr>
        <w:t>.21.20</w:t>
      </w:r>
    </w:p>
    <w:p w:rsidR="00DB7F6D" w:rsidRDefault="00DB7F6D" w:rsidP="00DB7F6D">
      <w:hyperlink r:id="rId6" w:history="1">
        <w:r w:rsidRPr="004F65E3">
          <w:rPr>
            <w:rStyle w:val="Hyperlink"/>
          </w:rPr>
          <w:t>https://www.axios.com/coronavirus-local-news-853e96fa-51aa-43cc-a990-eb48cc896b17.html</w:t>
        </w:r>
      </w:hyperlink>
    </w:p>
    <w:p w:rsidR="00DB7F6D" w:rsidRDefault="00DB7F6D" w:rsidP="00DB7F6D"/>
    <w:p w:rsidR="008E144F" w:rsidRDefault="00DB7F6D" w:rsidP="00DB7F6D">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6D"/>
    <w:rsid w:val="004A14F9"/>
    <w:rsid w:val="0051611A"/>
    <w:rsid w:val="00746FC2"/>
    <w:rsid w:val="008E144F"/>
    <w:rsid w:val="00BE4DA3"/>
    <w:rsid w:val="00D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6D"/>
    <w:rPr>
      <w:color w:val="0000FF" w:themeColor="hyperlink"/>
      <w:u w:val="single"/>
    </w:rPr>
  </w:style>
  <w:style w:type="paragraph" w:styleId="BalloonText">
    <w:name w:val="Balloon Text"/>
    <w:basedOn w:val="Normal"/>
    <w:link w:val="BalloonTextChar"/>
    <w:uiPriority w:val="99"/>
    <w:semiHidden/>
    <w:unhideWhenUsed/>
    <w:rsid w:val="00BE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6D"/>
    <w:rPr>
      <w:color w:val="0000FF" w:themeColor="hyperlink"/>
      <w:u w:val="single"/>
    </w:rPr>
  </w:style>
  <w:style w:type="paragraph" w:styleId="BalloonText">
    <w:name w:val="Balloon Text"/>
    <w:basedOn w:val="Normal"/>
    <w:link w:val="BalloonTextChar"/>
    <w:uiPriority w:val="99"/>
    <w:semiHidden/>
    <w:unhideWhenUsed/>
    <w:rsid w:val="00BE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coronavirus-local-news-853e96fa-51aa-43cc-a990-eb48cc896b17.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2020-03-23T18:21:00Z</dcterms:created>
  <dcterms:modified xsi:type="dcterms:W3CDTF">2020-03-23T18:29:00Z</dcterms:modified>
</cp:coreProperties>
</file>