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F175D" w:rsidRPr="00FD60BC" w:rsidRDefault="00FD60BC">
      <w:pPr>
        <w:rPr>
          <w:b/>
          <w:color w:val="002060"/>
          <w:sz w:val="40"/>
          <w:szCs w:val="40"/>
        </w:rPr>
      </w:pPr>
      <w:r w:rsidRPr="00FD60BC">
        <w:rPr>
          <w:b/>
          <w:color w:val="002060"/>
          <w:sz w:val="40"/>
          <w:szCs w:val="40"/>
        </w:rPr>
        <w:t>Periscope Has Been Used for 200 Million Broadcasts</w:t>
      </w:r>
    </w:p>
    <w:p w:rsidR="00FD60BC" w:rsidRPr="00FD60BC" w:rsidRDefault="00FD60BC" w:rsidP="00FD60BC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65D32CC" wp14:editId="1072725C">
            <wp:simplePos x="0" y="0"/>
            <wp:positionH relativeFrom="column">
              <wp:posOffset>4170680</wp:posOffset>
            </wp:positionH>
            <wp:positionV relativeFrom="paragraph">
              <wp:posOffset>914400</wp:posOffset>
            </wp:positionV>
            <wp:extent cx="1943100" cy="1092835"/>
            <wp:effectExtent l="0" t="0" r="0" b="0"/>
            <wp:wrapTight wrapText="bothSides">
              <wp:wrapPolygon edited="0">
                <wp:start x="0" y="0"/>
                <wp:lineTo x="0" y="21085"/>
                <wp:lineTo x="21388" y="21085"/>
                <wp:lineTo x="21388" y="0"/>
                <wp:lineTo x="0" y="0"/>
              </wp:wrapPolygon>
            </wp:wrapTight>
            <wp:docPr id="1" name="Picture 1" descr="http://marketingland.com/wp-content/ml-loads/2015/03/periscope-logo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ketingland.com/wp-content/ml-loads/2015/03/periscope-logo-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0BC">
        <w:rPr>
          <w:sz w:val="40"/>
          <w:szCs w:val="40"/>
        </w:rPr>
        <w:t>It’s worth noting that this time watched metric only includes live streams viewed via Periscope’s iOS and Android a</w:t>
      </w:r>
      <w:bookmarkStart w:id="0" w:name="_GoBack"/>
      <w:bookmarkEnd w:id="0"/>
      <w:r w:rsidRPr="00FD60BC">
        <w:rPr>
          <w:sz w:val="40"/>
          <w:szCs w:val="40"/>
        </w:rPr>
        <w:t>pp, and not archived broadcasts, or streams watched on Twitter or on Periscope’s website. Twitter added Periscope live streams to its timeline in January, and the potential for a much larger audience is apparently not lost on broadcasters: Periscope’s number of total broadcasts doubled since January, when it surpassed 100 million.</w:t>
      </w:r>
    </w:p>
    <w:p w:rsidR="00FD60BC" w:rsidRPr="00FD60BC" w:rsidRDefault="00FD60BC" w:rsidP="00FD60BC">
      <w:pPr>
        <w:jc w:val="right"/>
        <w:rPr>
          <w:b/>
          <w:i/>
          <w:color w:val="002060"/>
          <w:sz w:val="40"/>
          <w:szCs w:val="40"/>
        </w:rPr>
      </w:pPr>
      <w:r w:rsidRPr="00FD60BC">
        <w:rPr>
          <w:b/>
          <w:i/>
          <w:color w:val="002060"/>
          <w:sz w:val="40"/>
          <w:szCs w:val="40"/>
        </w:rPr>
        <w:t>Variety 3.28.16</w:t>
      </w:r>
    </w:p>
    <w:p w:rsidR="00FD60BC" w:rsidRDefault="00FD60BC">
      <w:hyperlink r:id="rId6" w:history="1">
        <w:r w:rsidRPr="00272834">
          <w:rPr>
            <w:rStyle w:val="Hyperlink"/>
          </w:rPr>
          <w:t>http://variety.com/2016/digital/news/periscope-200-million-broadcasts-1201740099/</w:t>
        </w:r>
      </w:hyperlink>
    </w:p>
    <w:p w:rsidR="00FD60BC" w:rsidRDefault="00FD60BC"/>
    <w:sectPr w:rsidR="00FD60B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BC"/>
    <w:rsid w:val="00194E35"/>
    <w:rsid w:val="00226A80"/>
    <w:rsid w:val="00A90A24"/>
    <w:rsid w:val="00CF175D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6/digital/news/periscope-200-million-broadcasts-120174009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2016-03-29T13:15:00Z</dcterms:created>
  <dcterms:modified xsi:type="dcterms:W3CDTF">2016-03-29T13:22:00Z</dcterms:modified>
</cp:coreProperties>
</file>