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5DCE4" w:themeColor="text2" w:themeTint="33"/>
  <w:body>
    <w:p w14:paraId="7A812900" w14:textId="20509247" w:rsidR="009A6EDE" w:rsidRPr="009A6EDE" w:rsidRDefault="009A6EDE" w:rsidP="009A6EDE">
      <w:pPr>
        <w:rPr>
          <w:b/>
          <w:bCs/>
          <w:color w:val="9900CC"/>
          <w:sz w:val="36"/>
          <w:szCs w:val="36"/>
        </w:rPr>
      </w:pPr>
      <w:r w:rsidRPr="009A6EDE">
        <w:rPr>
          <w:b/>
          <w:bCs/>
          <w:color w:val="9900CC"/>
          <w:sz w:val="36"/>
          <w:szCs w:val="36"/>
        </w:rPr>
        <w:t xml:space="preserve">Study: Playable </w:t>
      </w:r>
      <w:r w:rsidRPr="009A6EDE">
        <w:rPr>
          <w:b/>
          <w:bCs/>
          <w:color w:val="9900CC"/>
          <w:sz w:val="36"/>
          <w:szCs w:val="36"/>
        </w:rPr>
        <w:t>A</w:t>
      </w:r>
      <w:r w:rsidRPr="009A6EDE">
        <w:rPr>
          <w:b/>
          <w:bCs/>
          <w:color w:val="9900CC"/>
          <w:sz w:val="36"/>
          <w:szCs w:val="36"/>
        </w:rPr>
        <w:t xml:space="preserve">ds </w:t>
      </w:r>
      <w:r w:rsidRPr="009A6EDE">
        <w:rPr>
          <w:b/>
          <w:bCs/>
          <w:color w:val="9900CC"/>
          <w:sz w:val="36"/>
          <w:szCs w:val="36"/>
        </w:rPr>
        <w:t>G</w:t>
      </w:r>
      <w:r w:rsidRPr="009A6EDE">
        <w:rPr>
          <w:b/>
          <w:bCs/>
          <w:color w:val="9900CC"/>
          <w:sz w:val="36"/>
          <w:szCs w:val="36"/>
        </w:rPr>
        <w:t xml:space="preserve">ain </w:t>
      </w:r>
      <w:r w:rsidRPr="009A6EDE">
        <w:rPr>
          <w:b/>
          <w:bCs/>
          <w:color w:val="9900CC"/>
          <w:sz w:val="36"/>
          <w:szCs w:val="36"/>
        </w:rPr>
        <w:t>F</w:t>
      </w:r>
      <w:r w:rsidRPr="009A6EDE">
        <w:rPr>
          <w:b/>
          <w:bCs/>
          <w:color w:val="9900CC"/>
          <w:sz w:val="36"/>
          <w:szCs w:val="36"/>
        </w:rPr>
        <w:t xml:space="preserve">avor </w:t>
      </w:r>
      <w:r w:rsidRPr="009A6EDE">
        <w:rPr>
          <w:b/>
          <w:bCs/>
          <w:color w:val="9900CC"/>
          <w:sz w:val="36"/>
          <w:szCs w:val="36"/>
        </w:rPr>
        <w:t>A</w:t>
      </w:r>
      <w:r w:rsidRPr="009A6EDE">
        <w:rPr>
          <w:b/>
          <w:bCs/>
          <w:color w:val="9900CC"/>
          <w:sz w:val="36"/>
          <w:szCs w:val="36"/>
        </w:rPr>
        <w:t xml:space="preserve">mong </w:t>
      </w:r>
      <w:r w:rsidRPr="009A6EDE">
        <w:rPr>
          <w:b/>
          <w:bCs/>
          <w:color w:val="9900CC"/>
          <w:sz w:val="36"/>
          <w:szCs w:val="36"/>
        </w:rPr>
        <w:t>M</w:t>
      </w:r>
      <w:r w:rsidRPr="009A6EDE">
        <w:rPr>
          <w:b/>
          <w:bCs/>
          <w:color w:val="9900CC"/>
          <w:sz w:val="36"/>
          <w:szCs w:val="36"/>
        </w:rPr>
        <w:t xml:space="preserve">obile </w:t>
      </w:r>
      <w:r w:rsidRPr="009A6EDE">
        <w:rPr>
          <w:b/>
          <w:bCs/>
          <w:color w:val="9900CC"/>
          <w:sz w:val="36"/>
          <w:szCs w:val="36"/>
        </w:rPr>
        <w:t>G</w:t>
      </w:r>
      <w:r w:rsidRPr="009A6EDE">
        <w:rPr>
          <w:b/>
          <w:bCs/>
          <w:color w:val="9900CC"/>
          <w:sz w:val="36"/>
          <w:szCs w:val="36"/>
        </w:rPr>
        <w:t>amers</w:t>
      </w:r>
    </w:p>
    <w:p w14:paraId="480EDC36" w14:textId="25B27257" w:rsidR="009A6EDE" w:rsidRPr="009A6EDE" w:rsidRDefault="00D525D9" w:rsidP="009A6EDE">
      <w:pPr>
        <w:rPr>
          <w:sz w:val="36"/>
          <w:szCs w:val="36"/>
        </w:rPr>
      </w:pPr>
      <w:r>
        <w:rPr>
          <w:noProof/>
          <w:sz w:val="36"/>
          <w:szCs w:val="36"/>
        </w:rPr>
        <w:drawing>
          <wp:anchor distT="0" distB="0" distL="114300" distR="114300" simplePos="0" relativeHeight="251657216" behindDoc="1" locked="0" layoutInCell="1" allowOverlap="1" wp14:anchorId="4BBF66C4" wp14:editId="2B89391F">
            <wp:simplePos x="0" y="0"/>
            <wp:positionH relativeFrom="column">
              <wp:posOffset>4393034</wp:posOffset>
            </wp:positionH>
            <wp:positionV relativeFrom="paragraph">
              <wp:posOffset>413140</wp:posOffset>
            </wp:positionV>
            <wp:extent cx="1612265" cy="1074420"/>
            <wp:effectExtent l="19050" t="0" r="26035" b="335280"/>
            <wp:wrapTight wrapText="bothSides">
              <wp:wrapPolygon edited="0">
                <wp:start x="0" y="0"/>
                <wp:lineTo x="-255" y="383"/>
                <wp:lineTo x="-255" y="27957"/>
                <wp:lineTo x="21694" y="27957"/>
                <wp:lineTo x="21694" y="6128"/>
                <wp:lineTo x="21438" y="383"/>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2265" cy="10744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A6EDE" w:rsidRPr="009A6EDE">
        <w:rPr>
          <w:sz w:val="36"/>
          <w:szCs w:val="36"/>
        </w:rPr>
        <w:t>Zoomd Technologies research found playable ads have been the most used format by 41% of mobile gamers this year, followed respectively by interstitials, video and banner ads. Zoomd clients found Snapchat to be the strongest user acquisition platform, buoyed by how it adjusted to track iOS users and by offering lower rates.</w:t>
      </w:r>
    </w:p>
    <w:p w14:paraId="021EFE82" w14:textId="7B14445F" w:rsidR="009A6EDE" w:rsidRPr="009A6EDE" w:rsidRDefault="009A6EDE" w:rsidP="009A6EDE">
      <w:pPr>
        <w:jc w:val="right"/>
        <w:rPr>
          <w:b/>
          <w:bCs/>
          <w:i/>
          <w:iCs/>
          <w:color w:val="9900CC"/>
          <w:sz w:val="36"/>
          <w:szCs w:val="36"/>
        </w:rPr>
      </w:pPr>
      <w:r w:rsidRPr="009A6EDE">
        <w:rPr>
          <w:b/>
          <w:bCs/>
          <w:i/>
          <w:iCs/>
          <w:color w:val="9900CC"/>
          <w:sz w:val="36"/>
          <w:szCs w:val="36"/>
        </w:rPr>
        <w:t>VentureBeat 8/12</w:t>
      </w:r>
      <w:r w:rsidRPr="009A6EDE">
        <w:rPr>
          <w:b/>
          <w:bCs/>
          <w:i/>
          <w:iCs/>
          <w:color w:val="9900CC"/>
          <w:sz w:val="36"/>
          <w:szCs w:val="36"/>
        </w:rPr>
        <w:t>/21</w:t>
      </w:r>
    </w:p>
    <w:p w14:paraId="47BF0F23" w14:textId="0A6CA569" w:rsidR="009A6EDE" w:rsidRDefault="009A6EDE" w:rsidP="009A6EDE">
      <w:pPr>
        <w:jc w:val="right"/>
        <w:rPr>
          <w:i/>
          <w:iCs/>
          <w:sz w:val="28"/>
          <w:szCs w:val="28"/>
        </w:rPr>
      </w:pPr>
      <w:hyperlink r:id="rId5" w:history="1">
        <w:r w:rsidRPr="009A6EDE">
          <w:rPr>
            <w:rStyle w:val="Hyperlink"/>
            <w:i/>
            <w:iCs/>
            <w:sz w:val="28"/>
            <w:szCs w:val="28"/>
          </w:rPr>
          <w:t>https://venturebeat.com/2021/08/12/zoomd-playable-ads-have-become-the-top-way-to-target-mobile-gamers/</w:t>
        </w:r>
      </w:hyperlink>
    </w:p>
    <w:p w14:paraId="0512650C" w14:textId="3A989C70" w:rsidR="00D525D9" w:rsidRDefault="00D525D9" w:rsidP="009A6EDE">
      <w:pPr>
        <w:jc w:val="right"/>
        <w:rPr>
          <w:i/>
          <w:iCs/>
          <w:sz w:val="28"/>
          <w:szCs w:val="28"/>
        </w:rPr>
      </w:pPr>
      <w:r>
        <w:rPr>
          <w:i/>
          <w:iCs/>
          <w:sz w:val="28"/>
          <w:szCs w:val="28"/>
        </w:rPr>
        <w:t>Image credit:</w:t>
      </w:r>
    </w:p>
    <w:p w14:paraId="0BB651AD" w14:textId="7ACA802B" w:rsidR="00D525D9" w:rsidRDefault="00E05C88" w:rsidP="009A6EDE">
      <w:pPr>
        <w:jc w:val="right"/>
        <w:rPr>
          <w:i/>
          <w:iCs/>
          <w:sz w:val="28"/>
          <w:szCs w:val="28"/>
        </w:rPr>
      </w:pPr>
      <w:hyperlink r:id="rId6" w:history="1">
        <w:r w:rsidRPr="0060639B">
          <w:rPr>
            <w:rStyle w:val="Hyperlink"/>
            <w:i/>
            <w:iCs/>
            <w:sz w:val="28"/>
            <w:szCs w:val="28"/>
          </w:rPr>
          <w:t>https://s3-eu-central-1.amazonaws.com/centaur-wp/designweek/prod/content/uploads/2016/07/19180550/iStock_98846531_MEDIUM.jpg</w:t>
        </w:r>
      </w:hyperlink>
    </w:p>
    <w:p w14:paraId="7E59D389" w14:textId="77777777" w:rsidR="00E05C88" w:rsidRPr="009A6EDE" w:rsidRDefault="00E05C88" w:rsidP="009A6EDE">
      <w:pPr>
        <w:jc w:val="right"/>
        <w:rPr>
          <w:i/>
          <w:iCs/>
          <w:sz w:val="28"/>
          <w:szCs w:val="28"/>
        </w:rPr>
      </w:pPr>
    </w:p>
    <w:p w14:paraId="730D201C" w14:textId="77777777" w:rsidR="009A6EDE" w:rsidRPr="009A6EDE" w:rsidRDefault="009A6EDE" w:rsidP="009A6EDE">
      <w:pPr>
        <w:jc w:val="right"/>
        <w:rPr>
          <w:i/>
          <w:iCs/>
          <w:sz w:val="28"/>
          <w:szCs w:val="28"/>
        </w:rPr>
      </w:pPr>
    </w:p>
    <w:sectPr w:rsidR="009A6EDE" w:rsidRPr="009A6EDE"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6EF"/>
    <w:rsid w:val="003837C3"/>
    <w:rsid w:val="009A6EDE"/>
    <w:rsid w:val="00D525D9"/>
    <w:rsid w:val="00E05C88"/>
    <w:rsid w:val="00F9631D"/>
    <w:rsid w:val="00FC76E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671]"/>
    </o:shapedefaults>
    <o:shapelayout v:ext="edit">
      <o:idmap v:ext="edit" data="1"/>
    </o:shapelayout>
  </w:shapeDefaults>
  <w:decimalSymbol w:val="."/>
  <w:listSeparator w:val=","/>
  <w14:docId w14:val="7E9A1B9B"/>
  <w15:chartTrackingRefBased/>
  <w15:docId w15:val="{45959888-FE5F-4205-AABB-4ACE84E5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EDE"/>
    <w:rPr>
      <w:color w:val="0563C1" w:themeColor="hyperlink"/>
      <w:u w:val="single"/>
    </w:rPr>
  </w:style>
  <w:style w:type="character" w:styleId="UnresolvedMention">
    <w:name w:val="Unresolved Mention"/>
    <w:basedOn w:val="DefaultParagraphFont"/>
    <w:uiPriority w:val="99"/>
    <w:semiHidden/>
    <w:unhideWhenUsed/>
    <w:rsid w:val="009A6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eu-central-1.amazonaws.com/centaur-wp/designweek/prod/content/uploads/2016/07/19180550/iStock_98846531_MEDIUM.jpg" TargetMode="External"/><Relationship Id="rId5" Type="http://schemas.openxmlformats.org/officeDocument/2006/relationships/hyperlink" Target="https://venturebeat.com/2021/08/12/zoomd-playable-ads-have-become-the-top-way-to-target-mobile-gam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2021-08-13T16:32:00Z</dcterms:created>
  <dcterms:modified xsi:type="dcterms:W3CDTF">2021-08-13T16:32:00Z</dcterms:modified>
</cp:coreProperties>
</file>