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AD3ED9" w:rsidRPr="00AD3ED9" w:rsidRDefault="00AD3ED9" w:rsidP="00AD3ED9">
      <w:pPr>
        <w:rPr>
          <w:b/>
          <w:color w:val="003366"/>
          <w:sz w:val="40"/>
          <w:szCs w:val="40"/>
        </w:rPr>
      </w:pPr>
      <w:r w:rsidRPr="00AD3ED9">
        <w:rPr>
          <w:b/>
          <w:color w:val="003366"/>
          <w:sz w:val="40"/>
          <w:szCs w:val="40"/>
        </w:rPr>
        <w:t>Fla. LPFM Operator Looks to Radio's R</w:t>
      </w:r>
      <w:r w:rsidRPr="00AD3ED9">
        <w:rPr>
          <w:b/>
          <w:color w:val="003366"/>
          <w:sz w:val="40"/>
          <w:szCs w:val="40"/>
        </w:rPr>
        <w:t>oots</w:t>
      </w:r>
    </w:p>
    <w:p w:rsidR="00AD3ED9" w:rsidRPr="00AD3ED9" w:rsidRDefault="00AD3ED9" w:rsidP="00AD3ED9">
      <w:pPr>
        <w:rPr>
          <w:sz w:val="40"/>
          <w:szCs w:val="40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A4372DD" wp14:editId="189A5FF4">
            <wp:simplePos x="0" y="0"/>
            <wp:positionH relativeFrom="column">
              <wp:posOffset>4431030</wp:posOffset>
            </wp:positionH>
            <wp:positionV relativeFrom="paragraph">
              <wp:posOffset>781685</wp:posOffset>
            </wp:positionV>
            <wp:extent cx="1275080" cy="1275080"/>
            <wp:effectExtent l="0" t="0" r="1270" b="1270"/>
            <wp:wrapTight wrapText="bothSides">
              <wp:wrapPolygon edited="0">
                <wp:start x="0" y="0"/>
                <wp:lineTo x="0" y="21299"/>
                <wp:lineTo x="21299" y="21299"/>
                <wp:lineTo x="21299" y="0"/>
                <wp:lineTo x="0" y="0"/>
              </wp:wrapPolygon>
            </wp:wrapTight>
            <wp:docPr id="1" name="Picture 1" descr="http://tse2.mm.bing.net/th?q=100+Power+Logo&amp;w=100&amp;h=100&amp;c=1&amp;rs=1&amp;qlt=90&amp;pid=InlineBlock&amp;mkt=en-US&amp;adlt=moderate&amp;t=1&amp;mw=24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2.mm.bing.net/th?q=100+Power+Logo&amp;w=100&amp;h=100&amp;c=1&amp;rs=1&amp;qlt=90&amp;pid=InlineBlock&amp;mkt=en-US&amp;adlt=moderate&amp;t=1&amp;mw=24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3ED9">
        <w:rPr>
          <w:sz w:val="40"/>
          <w:szCs w:val="40"/>
        </w:rPr>
        <w:t xml:space="preserve">WYPW-FM 99.9, also known as Power 100, is a low-power FM station in Brandon, Fla., that is aiming to compete with stations from companies </w:t>
      </w:r>
      <w:bookmarkStart w:id="0" w:name="_GoBack"/>
      <w:bookmarkEnd w:id="0"/>
      <w:r w:rsidRPr="00AD3ED9">
        <w:rPr>
          <w:sz w:val="40"/>
          <w:szCs w:val="40"/>
        </w:rPr>
        <w:t>such as Cox Communications and iHeartMedia without a large advertising budget or billboard campaigns. "I want to take radio back to its roots. ... [A] living, breathing community entity making a difference," says Power 100's Andy Kovacs.</w:t>
      </w:r>
    </w:p>
    <w:p w:rsidR="008E144F" w:rsidRPr="00AD3ED9" w:rsidRDefault="00AD3ED9" w:rsidP="00AD3ED9">
      <w:pPr>
        <w:jc w:val="right"/>
        <w:rPr>
          <w:b/>
          <w:i/>
          <w:color w:val="003366"/>
          <w:sz w:val="40"/>
          <w:szCs w:val="40"/>
        </w:rPr>
      </w:pPr>
      <w:r w:rsidRPr="00AD3ED9">
        <w:rPr>
          <w:b/>
          <w:i/>
          <w:color w:val="003366"/>
          <w:sz w:val="40"/>
          <w:szCs w:val="40"/>
        </w:rPr>
        <w:t xml:space="preserve">Tampa Bay Times (St. Petersburg, Fla.) </w:t>
      </w:r>
      <w:r w:rsidRPr="00AD3ED9">
        <w:rPr>
          <w:b/>
          <w:i/>
          <w:color w:val="003366"/>
          <w:sz w:val="40"/>
          <w:szCs w:val="40"/>
        </w:rPr>
        <w:t>5/21/16</w:t>
      </w:r>
    </w:p>
    <w:p w:rsidR="00AD3ED9" w:rsidRDefault="00AD3ED9" w:rsidP="00AD3ED9">
      <w:hyperlink r:id="rId7" w:history="1">
        <w:r w:rsidRPr="007B4F56">
          <w:rPr>
            <w:rStyle w:val="Hyperlink"/>
          </w:rPr>
          <w:t>http://www.tampabay.com/news/business/power-100-looks-to-power-up-in-brandon-amid-the-corporate-radio-giants/2278400</w:t>
        </w:r>
      </w:hyperlink>
    </w:p>
    <w:p w:rsidR="00AD3ED9" w:rsidRDefault="00AD3ED9" w:rsidP="00AD3ED9"/>
    <w:p w:rsidR="00AD3ED9" w:rsidRDefault="00AD3ED9" w:rsidP="00AD3ED9"/>
    <w:p w:rsidR="00AD3ED9" w:rsidRDefault="00AD3ED9" w:rsidP="00AD3ED9"/>
    <w:sectPr w:rsidR="00AD3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3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ED9"/>
    <w:rsid w:val="004A14F9"/>
    <w:rsid w:val="0051611A"/>
    <w:rsid w:val="00746FC2"/>
    <w:rsid w:val="008E144F"/>
    <w:rsid w:val="00AD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3E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3E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mpabay.com/news/business/power-100-looks-to-power-up-in-brandon-amid-the-corporate-radio-giants/22784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bing.com/images/search?q=100+Power+Logo&amp;FORM=IRTRR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2016-05-23T23:37:00Z</dcterms:created>
  <dcterms:modified xsi:type="dcterms:W3CDTF">2016-05-23T23:46:00Z</dcterms:modified>
</cp:coreProperties>
</file>