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6C291FA6" w14:textId="3638B365" w:rsidR="002B748C" w:rsidRPr="002B748C" w:rsidRDefault="002B748C" w:rsidP="002B748C">
      <w:pPr>
        <w:rPr>
          <w:b/>
          <w:bCs/>
          <w:color w:val="2F5496" w:themeColor="accent1" w:themeShade="BF"/>
          <w:sz w:val="36"/>
          <w:szCs w:val="36"/>
        </w:rPr>
      </w:pPr>
      <w:r w:rsidRPr="002B748C">
        <w:rPr>
          <w:b/>
          <w:bCs/>
          <w:color w:val="2F5496" w:themeColor="accent1" w:themeShade="BF"/>
          <w:sz w:val="36"/>
          <w:szCs w:val="36"/>
        </w:rPr>
        <w:t xml:space="preserve">Sky, TNT </w:t>
      </w:r>
      <w:r w:rsidRPr="002B748C">
        <w:rPr>
          <w:b/>
          <w:bCs/>
          <w:color w:val="2F5496" w:themeColor="accent1" w:themeShade="BF"/>
          <w:sz w:val="36"/>
          <w:szCs w:val="36"/>
        </w:rPr>
        <w:t>R</w:t>
      </w:r>
      <w:r w:rsidRPr="002B748C">
        <w:rPr>
          <w:b/>
          <w:bCs/>
          <w:color w:val="2F5496" w:themeColor="accent1" w:themeShade="BF"/>
          <w:sz w:val="36"/>
          <w:szCs w:val="36"/>
        </w:rPr>
        <w:t xml:space="preserve">enew English Premier League </w:t>
      </w:r>
      <w:r w:rsidRPr="002B748C">
        <w:rPr>
          <w:b/>
          <w:bCs/>
          <w:color w:val="2F5496" w:themeColor="accent1" w:themeShade="BF"/>
          <w:sz w:val="36"/>
          <w:szCs w:val="36"/>
        </w:rPr>
        <w:t>R</w:t>
      </w:r>
      <w:r w:rsidRPr="002B748C">
        <w:rPr>
          <w:b/>
          <w:bCs/>
          <w:color w:val="2F5496" w:themeColor="accent1" w:themeShade="BF"/>
          <w:sz w:val="36"/>
          <w:szCs w:val="36"/>
        </w:rPr>
        <w:t xml:space="preserve">ights </w:t>
      </w:r>
      <w:r w:rsidRPr="002B748C">
        <w:rPr>
          <w:b/>
          <w:bCs/>
          <w:color w:val="2F5496" w:themeColor="accent1" w:themeShade="BF"/>
          <w:sz w:val="36"/>
          <w:szCs w:val="36"/>
        </w:rPr>
        <w:t>D</w:t>
      </w:r>
      <w:r w:rsidRPr="002B748C">
        <w:rPr>
          <w:b/>
          <w:bCs/>
          <w:color w:val="2F5496" w:themeColor="accent1" w:themeShade="BF"/>
          <w:sz w:val="36"/>
          <w:szCs w:val="36"/>
        </w:rPr>
        <w:t>eal</w:t>
      </w:r>
    </w:p>
    <w:p w14:paraId="00B018B9" w14:textId="04183D57" w:rsidR="002B748C" w:rsidRPr="002B748C" w:rsidRDefault="002B748C" w:rsidP="002B748C">
      <w:pPr>
        <w:rPr>
          <w:sz w:val="36"/>
          <w:szCs w:val="36"/>
        </w:rPr>
      </w:pPr>
      <w:r>
        <w:rPr>
          <w:noProof/>
          <w:sz w:val="36"/>
          <w:szCs w:val="36"/>
        </w:rPr>
        <w:drawing>
          <wp:anchor distT="0" distB="0" distL="114300" distR="114300" simplePos="0" relativeHeight="251658240" behindDoc="1" locked="0" layoutInCell="1" allowOverlap="1" wp14:anchorId="1BCF75C9" wp14:editId="62489E04">
            <wp:simplePos x="0" y="0"/>
            <wp:positionH relativeFrom="column">
              <wp:posOffset>5127955</wp:posOffset>
            </wp:positionH>
            <wp:positionV relativeFrom="paragraph">
              <wp:posOffset>21640</wp:posOffset>
            </wp:positionV>
            <wp:extent cx="987425" cy="1480820"/>
            <wp:effectExtent l="0" t="0" r="3175" b="5080"/>
            <wp:wrapTight wrapText="bothSides">
              <wp:wrapPolygon edited="0">
                <wp:start x="0" y="0"/>
                <wp:lineTo x="0" y="21396"/>
                <wp:lineTo x="21253" y="21396"/>
                <wp:lineTo x="21253" y="0"/>
                <wp:lineTo x="0" y="0"/>
              </wp:wrapPolygon>
            </wp:wrapTight>
            <wp:docPr id="1632365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7425" cy="1480820"/>
                    </a:xfrm>
                    <a:prstGeom prst="rect">
                      <a:avLst/>
                    </a:prstGeom>
                    <a:noFill/>
                  </pic:spPr>
                </pic:pic>
              </a:graphicData>
            </a:graphic>
            <wp14:sizeRelH relativeFrom="page">
              <wp14:pctWidth>0</wp14:pctWidth>
            </wp14:sizeRelH>
            <wp14:sizeRelV relativeFrom="page">
              <wp14:pctHeight>0</wp14:pctHeight>
            </wp14:sizeRelV>
          </wp:anchor>
        </w:drawing>
      </w:r>
      <w:r w:rsidRPr="002B748C">
        <w:rPr>
          <w:sz w:val="36"/>
          <w:szCs w:val="36"/>
        </w:rPr>
        <w:t>Comcast's Sky won four of the five rights packages for the soccer's English Premier League with Warner Bros. Discovery, while TNT secured the fifth. The networks will telecast at least 215 matches each year as part of the four-year, $8.5 billion deals starting in 2025.</w:t>
      </w:r>
    </w:p>
    <w:p w14:paraId="19A1A1A3" w14:textId="279309B8" w:rsidR="00FE75DF" w:rsidRPr="002B748C" w:rsidRDefault="002B748C" w:rsidP="002B748C">
      <w:pPr>
        <w:jc w:val="right"/>
        <w:rPr>
          <w:b/>
          <w:bCs/>
          <w:i/>
          <w:iCs/>
          <w:color w:val="2F5496" w:themeColor="accent1" w:themeShade="BF"/>
          <w:sz w:val="36"/>
          <w:szCs w:val="36"/>
        </w:rPr>
      </w:pPr>
      <w:r w:rsidRPr="002B748C">
        <w:rPr>
          <w:b/>
          <w:bCs/>
          <w:i/>
          <w:iCs/>
          <w:color w:val="2F5496" w:themeColor="accent1" w:themeShade="BF"/>
          <w:sz w:val="36"/>
          <w:szCs w:val="36"/>
        </w:rPr>
        <w:t xml:space="preserve">Deadline Hollywood </w:t>
      </w:r>
      <w:r w:rsidRPr="002B748C">
        <w:rPr>
          <w:b/>
          <w:bCs/>
          <w:i/>
          <w:iCs/>
          <w:color w:val="2F5496" w:themeColor="accent1" w:themeShade="BF"/>
          <w:sz w:val="36"/>
          <w:szCs w:val="36"/>
        </w:rPr>
        <w:t>12.4.23</w:t>
      </w:r>
    </w:p>
    <w:p w14:paraId="4DCA9135" w14:textId="1087EDDA" w:rsidR="002B748C" w:rsidRPr="002B748C" w:rsidRDefault="002B748C" w:rsidP="002B748C">
      <w:pPr>
        <w:jc w:val="right"/>
        <w:rPr>
          <w:i/>
          <w:iCs/>
          <w:sz w:val="28"/>
          <w:szCs w:val="28"/>
        </w:rPr>
      </w:pPr>
      <w:hyperlink r:id="rId5" w:history="1">
        <w:r w:rsidRPr="002B748C">
          <w:rPr>
            <w:rStyle w:val="Hyperlink"/>
            <w:i/>
            <w:iCs/>
            <w:sz w:val="28"/>
            <w:szCs w:val="28"/>
          </w:rPr>
          <w:t>https://deadline.com/2023/12/premier-league-tv-rights-amazon-sky-tnt-1235650921/</w:t>
        </w:r>
      </w:hyperlink>
    </w:p>
    <w:p w14:paraId="5E40C581" w14:textId="77777777" w:rsidR="002B748C" w:rsidRDefault="002B748C" w:rsidP="002B748C"/>
    <w:sectPr w:rsidR="002B748C"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8C"/>
    <w:rsid w:val="002B748C"/>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A6ED"/>
  <w15:chartTrackingRefBased/>
  <w15:docId w15:val="{633F3CAA-893A-48B7-9E9C-7F937A5B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48C"/>
    <w:rPr>
      <w:color w:val="0563C1" w:themeColor="hyperlink"/>
      <w:u w:val="single"/>
    </w:rPr>
  </w:style>
  <w:style w:type="character" w:styleId="UnresolvedMention">
    <w:name w:val="Unresolved Mention"/>
    <w:basedOn w:val="DefaultParagraphFont"/>
    <w:uiPriority w:val="99"/>
    <w:semiHidden/>
    <w:unhideWhenUsed/>
    <w:rsid w:val="002B7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adline.com/2023/12/premier-league-tv-rights-amazon-sky-tnt-123565092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2023-12-07T14:30:00Z</dcterms:created>
  <dcterms:modified xsi:type="dcterms:W3CDTF">2023-12-07T14:36:00Z</dcterms:modified>
</cp:coreProperties>
</file>