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7E7ACB" w:rsidRDefault="007E7ACB">
      <w:pPr>
        <w:rPr>
          <w:b/>
          <w:color w:val="4F6228" w:themeColor="accent3" w:themeShade="80"/>
          <w:sz w:val="36"/>
        </w:rPr>
      </w:pPr>
      <w:r w:rsidRPr="007E7ACB">
        <w:rPr>
          <w:b/>
          <w:color w:val="4F6228" w:themeColor="accent3" w:themeShade="80"/>
          <w:sz w:val="36"/>
        </w:rPr>
        <w:t xml:space="preserve">Profitable New York Times </w:t>
      </w:r>
      <w:r>
        <w:rPr>
          <w:b/>
          <w:color w:val="4F6228" w:themeColor="accent3" w:themeShade="80"/>
          <w:sz w:val="36"/>
        </w:rPr>
        <w:t>Co. Readies Big Expansion P</w:t>
      </w:r>
      <w:bookmarkStart w:id="0" w:name="_GoBack"/>
      <w:bookmarkEnd w:id="0"/>
      <w:r w:rsidRPr="007E7ACB">
        <w:rPr>
          <w:b/>
          <w:color w:val="4F6228" w:themeColor="accent3" w:themeShade="80"/>
          <w:sz w:val="36"/>
        </w:rPr>
        <w:t>lans</w:t>
      </w:r>
    </w:p>
    <w:p w:rsidR="007E7ACB" w:rsidRPr="007E7ACB" w:rsidRDefault="007E7AC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CA4BB73" wp14:editId="66B808CF">
            <wp:simplePos x="0" y="0"/>
            <wp:positionH relativeFrom="column">
              <wp:posOffset>4465320</wp:posOffset>
            </wp:positionH>
            <wp:positionV relativeFrom="paragraph">
              <wp:posOffset>265430</wp:posOffset>
            </wp:positionV>
            <wp:extent cx="1696085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349" y="21363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york-time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ACB">
        <w:rPr>
          <w:sz w:val="36"/>
        </w:rPr>
        <w:t>Once again, the Times grew its paid digital subscription base, gaining 265,000 for the quarter to a total of 3.4 million digital subscribers. Of that, 172,000 were for its news site, while the rest accounted for its crossword and cooking verticals.</w:t>
      </w:r>
    </w:p>
    <w:p w:rsidR="007E7ACB" w:rsidRPr="007E7ACB" w:rsidRDefault="007E7ACB" w:rsidP="007E7ACB">
      <w:pPr>
        <w:jc w:val="right"/>
        <w:rPr>
          <w:b/>
          <w:i/>
          <w:color w:val="4F6228" w:themeColor="accent3" w:themeShade="80"/>
          <w:sz w:val="36"/>
        </w:rPr>
      </w:pPr>
      <w:r w:rsidRPr="007E7ACB">
        <w:rPr>
          <w:b/>
          <w:i/>
          <w:color w:val="4F6228" w:themeColor="accent3" w:themeShade="80"/>
          <w:sz w:val="36"/>
        </w:rPr>
        <w:t>Poynter 2.6.19</w:t>
      </w:r>
    </w:p>
    <w:p w:rsidR="007E7ACB" w:rsidRDefault="007E7ACB">
      <w:hyperlink r:id="rId6" w:history="1">
        <w:r w:rsidRPr="005A66F6">
          <w:rPr>
            <w:rStyle w:val="Hyperlink"/>
          </w:rPr>
          <w:t>https://www.poynter.org/business-work/2019/profitable-new-york-times-co-readies-big-expansion-plans-as-most-newspaper-companies-continue-to-contract/</w:t>
        </w:r>
      </w:hyperlink>
    </w:p>
    <w:p w:rsidR="007E7ACB" w:rsidRDefault="007E7ACB"/>
    <w:sectPr w:rsidR="007E7AC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CB"/>
    <w:rsid w:val="00194E35"/>
    <w:rsid w:val="00226A80"/>
    <w:rsid w:val="007E7AC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ynter.org/business-work/2019/profitable-new-york-times-co-readies-big-expansion-plans-as-most-newspaper-companies-continue-to-contr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2019-02-07T14:44:00Z</dcterms:created>
  <dcterms:modified xsi:type="dcterms:W3CDTF">2019-02-07T14:47:00Z</dcterms:modified>
</cp:coreProperties>
</file>