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6141B6" w:rsidRDefault="006141B6">
      <w:pPr>
        <w:rPr>
          <w:b/>
          <w:color w:val="3366FF"/>
          <w:sz w:val="4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F29C25" wp14:editId="4F5D0FB5">
            <wp:simplePos x="0" y="0"/>
            <wp:positionH relativeFrom="column">
              <wp:posOffset>4884420</wp:posOffset>
            </wp:positionH>
            <wp:positionV relativeFrom="paragraph">
              <wp:posOffset>403860</wp:posOffset>
            </wp:positionV>
            <wp:extent cx="1350645" cy="1360805"/>
            <wp:effectExtent l="0" t="0" r="1905" b="0"/>
            <wp:wrapTight wrapText="bothSides">
              <wp:wrapPolygon edited="0">
                <wp:start x="0" y="0"/>
                <wp:lineTo x="0" y="21167"/>
                <wp:lineTo x="21326" y="21167"/>
                <wp:lineTo x="21326" y="0"/>
                <wp:lineTo x="0" y="0"/>
              </wp:wrapPolygon>
            </wp:wrapTight>
            <wp:docPr id="1" name="Picture 1" descr="Image result for WR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A5" w:rsidRPr="006141B6">
        <w:rPr>
          <w:b/>
          <w:color w:val="3366FF"/>
          <w:sz w:val="40"/>
        </w:rPr>
        <w:t>Reinventing Local TV News</w:t>
      </w:r>
    </w:p>
    <w:p w:rsidR="006B1BA5" w:rsidRPr="006141B6" w:rsidRDefault="00BA1630">
      <w:pPr>
        <w:rPr>
          <w:sz w:val="40"/>
        </w:rPr>
      </w:pPr>
      <w:r w:rsidRPr="006141B6">
        <w:rPr>
          <w:sz w:val="40"/>
        </w:rPr>
        <w:t xml:space="preserve">To attract young viewers, stations are going digital-first, crowdsourcing reporting, experimenting with augmented reality, and </w:t>
      </w:r>
      <w:bookmarkStart w:id="0" w:name="_GoBack"/>
      <w:bookmarkEnd w:id="0"/>
      <w:r w:rsidRPr="006141B6">
        <w:rPr>
          <w:sz w:val="40"/>
        </w:rPr>
        <w:t>injecting more personality into the news.</w:t>
      </w:r>
    </w:p>
    <w:p w:rsidR="00BA1630" w:rsidRPr="006141B6" w:rsidRDefault="00BA1630" w:rsidP="006141B6">
      <w:pPr>
        <w:jc w:val="right"/>
        <w:rPr>
          <w:b/>
          <w:i/>
          <w:color w:val="3366FF"/>
          <w:sz w:val="40"/>
        </w:rPr>
      </w:pPr>
      <w:r w:rsidRPr="006141B6">
        <w:rPr>
          <w:b/>
          <w:i/>
          <w:color w:val="3366FF"/>
          <w:sz w:val="40"/>
        </w:rPr>
        <w:t>Nieman Reports 4.23.18</w:t>
      </w:r>
    </w:p>
    <w:p w:rsidR="00BA1630" w:rsidRDefault="00BA1630">
      <w:hyperlink r:id="rId7" w:history="1">
        <w:r w:rsidRPr="00632001">
          <w:rPr>
            <w:rStyle w:val="Hyperlink"/>
          </w:rPr>
          <w:t>http://niemanreports.org/articles/reinventing-local-tv-news/?utm_source=API+Need+to+Know+newsletter&amp;utm_campaign=6a166f0c85-EMAIL_CAMPAIGN_2018_04_23&amp;utm_medium=email&amp;utm_term=0_e3bf78af04-6a166f0c85-31697553</w:t>
        </w:r>
      </w:hyperlink>
    </w:p>
    <w:p w:rsidR="00BA1630" w:rsidRDefault="00BA1630"/>
    <w:sectPr w:rsidR="00BA163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5"/>
    <w:rsid w:val="00194E35"/>
    <w:rsid w:val="00226A80"/>
    <w:rsid w:val="006141B6"/>
    <w:rsid w:val="006B1BA5"/>
    <w:rsid w:val="00A90A24"/>
    <w:rsid w:val="00BA163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emanreports.org/articles/reinventing-local-tv-news/?utm_source=API+Need+to+Know+newsletter&amp;utm_campaign=6a166f0c85-EMAIL_CAMPAIGN_2018_04_23&amp;utm_medium=email&amp;utm_term=0_e3bf78af04-6a166f0c85-316975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Dkn7V01g&amp;id=EB385F85EBC0CAEB8121FE14FAE01FC7C4DC8DBF&amp;thid=OIP.Dkn7V01gMQPwk-K--aHHsQHaHa&amp;mediaurl=http://chuck69.com/wral.jpg&amp;exph=400&amp;expw=400&amp;q=WRAL&amp;simid=608010665194622273&amp;selectedIndex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2018-04-23T12:36:00Z</dcterms:created>
  <dcterms:modified xsi:type="dcterms:W3CDTF">2018-04-23T17:15:00Z</dcterms:modified>
</cp:coreProperties>
</file>