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5E2821" w:rsidRDefault="005E2821">
      <w:pPr>
        <w:rPr>
          <w:b/>
          <w:color w:val="943634" w:themeColor="accent2" w:themeShade="BF"/>
          <w:sz w:val="40"/>
          <w:szCs w:val="40"/>
        </w:rPr>
      </w:pPr>
      <w:r w:rsidRPr="005E2821">
        <w:rPr>
          <w:b/>
          <w:color w:val="943634" w:themeColor="accent2" w:themeShade="BF"/>
          <w:sz w:val="40"/>
          <w:szCs w:val="40"/>
        </w:rPr>
        <w:t xml:space="preserve">Revenue </w:t>
      </w:r>
      <w:proofErr w:type="gramStart"/>
      <w:r w:rsidRPr="005E2821">
        <w:rPr>
          <w:b/>
          <w:color w:val="943634" w:themeColor="accent2" w:themeShade="BF"/>
          <w:sz w:val="40"/>
          <w:szCs w:val="40"/>
        </w:rPr>
        <w:t>Down</w:t>
      </w:r>
      <w:proofErr w:type="gramEnd"/>
      <w:r w:rsidRPr="005E2821">
        <w:rPr>
          <w:b/>
          <w:color w:val="943634" w:themeColor="accent2" w:themeShade="BF"/>
          <w:sz w:val="40"/>
          <w:szCs w:val="40"/>
        </w:rPr>
        <w:t xml:space="preserve"> $100 Million First Half of 2015</w:t>
      </w:r>
    </w:p>
    <w:p w:rsidR="005E2821" w:rsidRDefault="005E282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B726A2E" wp14:editId="6F605F0B">
            <wp:simplePos x="0" y="0"/>
            <wp:positionH relativeFrom="column">
              <wp:posOffset>4088765</wp:posOffset>
            </wp:positionH>
            <wp:positionV relativeFrom="paragraph">
              <wp:posOffset>497205</wp:posOffset>
            </wp:positionV>
            <wp:extent cx="173736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316" y="21155"/>
                <wp:lineTo x="21316" y="0"/>
                <wp:lineTo x="0" y="0"/>
              </wp:wrapPolygon>
            </wp:wrapTight>
            <wp:docPr id="1" name="Picture 1" descr="https://www.tab.org/public/upload/images/associate_member_logos/_image_resized/radio-advertising-bureau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b.org/public/upload/images/associate_member_logos/_image_resized/radio-advertising-bureau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821">
        <w:rPr>
          <w:sz w:val="40"/>
          <w:szCs w:val="40"/>
        </w:rPr>
        <w:t>The Radio Advertising Bureau has reported that during the first six months of 2015 overall radio revenue is down 1%, from 8.331 Billion to $8.231 Billion. Spot revenue took the biggest hit declining $194 Million, or 3%, from $6.495 Billion for the first half of 2014 to $6.301 this year.</w:t>
      </w:r>
    </w:p>
    <w:p w:rsidR="005E2821" w:rsidRPr="005E2821" w:rsidRDefault="005E2821" w:rsidP="005E2821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5E2821">
        <w:rPr>
          <w:b/>
          <w:i/>
          <w:color w:val="943634" w:themeColor="accent2" w:themeShade="BF"/>
          <w:sz w:val="40"/>
          <w:szCs w:val="40"/>
        </w:rPr>
        <w:t>RadioInk 8.31.15</w:t>
      </w:r>
    </w:p>
    <w:bookmarkStart w:id="0" w:name="_GoBack"/>
    <w:bookmarkEnd w:id="0"/>
    <w:p w:rsidR="005E2821" w:rsidRPr="005E2821" w:rsidRDefault="005E2821" w:rsidP="005E2821">
      <w:pPr>
        <w:jc w:val="right"/>
        <w:rPr>
          <w:sz w:val="28"/>
          <w:szCs w:val="28"/>
        </w:rPr>
      </w:pPr>
      <w:r w:rsidRPr="005E2821">
        <w:rPr>
          <w:sz w:val="28"/>
          <w:szCs w:val="28"/>
        </w:rPr>
        <w:fldChar w:fldCharType="begin"/>
      </w:r>
      <w:r w:rsidRPr="005E2821">
        <w:rPr>
          <w:sz w:val="28"/>
          <w:szCs w:val="28"/>
        </w:rPr>
        <w:instrText xml:space="preserve"> HYPERLINK "http://www.radioink.com/Article.asp?id=2966629&amp;spid=30800" </w:instrText>
      </w:r>
      <w:r w:rsidRPr="005E2821">
        <w:rPr>
          <w:sz w:val="28"/>
          <w:szCs w:val="28"/>
        </w:rPr>
        <w:fldChar w:fldCharType="separate"/>
      </w:r>
      <w:r w:rsidRPr="005E2821">
        <w:rPr>
          <w:rStyle w:val="Hyperlink"/>
          <w:sz w:val="28"/>
          <w:szCs w:val="28"/>
        </w:rPr>
        <w:t>http://www.radioink.com/Article.asp?id=2966629&amp;spid=30800</w:t>
      </w:r>
      <w:r w:rsidRPr="005E2821">
        <w:rPr>
          <w:sz w:val="28"/>
          <w:szCs w:val="28"/>
        </w:rPr>
        <w:fldChar w:fldCharType="end"/>
      </w:r>
    </w:p>
    <w:p w:rsidR="005E2821" w:rsidRDefault="005E2821"/>
    <w:p w:rsidR="005E2821" w:rsidRDefault="005E2821"/>
    <w:p w:rsidR="005E2821" w:rsidRDefault="005E2821"/>
    <w:sectPr w:rsidR="005E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21"/>
    <w:rsid w:val="004A14F9"/>
    <w:rsid w:val="0051611A"/>
    <w:rsid w:val="005E2821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2015-08-31T11:36:00Z</dcterms:created>
  <dcterms:modified xsi:type="dcterms:W3CDTF">2015-08-31T11:40:00Z</dcterms:modified>
</cp:coreProperties>
</file>