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CB9CA" w:themeColor="text2" w:themeTint="66"/>
  <w:body>
    <w:p w14:paraId="24A6F49E" w14:textId="1248C742" w:rsidR="00FE75DF" w:rsidRPr="005A281A" w:rsidRDefault="005A281A" w:rsidP="005A281A">
      <w:pPr>
        <w:rPr>
          <w:b/>
          <w:bCs/>
          <w:color w:val="6600CC"/>
          <w:sz w:val="36"/>
          <w:szCs w:val="36"/>
        </w:rPr>
      </w:pPr>
      <w:r w:rsidRPr="005A281A">
        <w:rPr>
          <w:b/>
          <w:bCs/>
          <w:color w:val="6600CC"/>
          <w:sz w:val="36"/>
          <w:szCs w:val="36"/>
        </w:rPr>
        <w:t xml:space="preserve">Rich NFL </w:t>
      </w:r>
      <w:r>
        <w:rPr>
          <w:b/>
          <w:bCs/>
          <w:color w:val="6600CC"/>
          <w:sz w:val="36"/>
          <w:szCs w:val="36"/>
        </w:rPr>
        <w:t>D</w:t>
      </w:r>
      <w:r w:rsidRPr="005A281A">
        <w:rPr>
          <w:b/>
          <w:bCs/>
          <w:color w:val="6600CC"/>
          <w:sz w:val="36"/>
          <w:szCs w:val="36"/>
        </w:rPr>
        <w:t xml:space="preserve">eals </w:t>
      </w:r>
      <w:r>
        <w:rPr>
          <w:b/>
          <w:bCs/>
          <w:color w:val="6600CC"/>
          <w:sz w:val="36"/>
          <w:szCs w:val="36"/>
        </w:rPr>
        <w:t>W</w:t>
      </w:r>
      <w:r w:rsidRPr="005A281A">
        <w:rPr>
          <w:b/>
          <w:bCs/>
          <w:color w:val="6600CC"/>
          <w:sz w:val="36"/>
          <w:szCs w:val="36"/>
        </w:rPr>
        <w:t xml:space="preserve">ill </w:t>
      </w:r>
      <w:r>
        <w:rPr>
          <w:b/>
          <w:bCs/>
          <w:color w:val="6600CC"/>
          <w:sz w:val="36"/>
          <w:szCs w:val="36"/>
        </w:rPr>
        <w:t>D</w:t>
      </w:r>
      <w:r w:rsidRPr="005A281A">
        <w:rPr>
          <w:b/>
          <w:bCs/>
          <w:color w:val="6600CC"/>
          <w:sz w:val="36"/>
          <w:szCs w:val="36"/>
        </w:rPr>
        <w:t xml:space="preserve">rive </w:t>
      </w:r>
      <w:r>
        <w:rPr>
          <w:b/>
          <w:bCs/>
          <w:color w:val="6600CC"/>
          <w:sz w:val="36"/>
          <w:szCs w:val="36"/>
        </w:rPr>
        <w:t>M</w:t>
      </w:r>
      <w:r w:rsidRPr="005A281A">
        <w:rPr>
          <w:b/>
          <w:bCs/>
          <w:color w:val="6600CC"/>
          <w:sz w:val="36"/>
          <w:szCs w:val="36"/>
        </w:rPr>
        <w:t xml:space="preserve">ore </w:t>
      </w:r>
      <w:r>
        <w:rPr>
          <w:b/>
          <w:bCs/>
          <w:color w:val="6600CC"/>
          <w:sz w:val="36"/>
          <w:szCs w:val="36"/>
        </w:rPr>
        <w:t>C</w:t>
      </w:r>
      <w:r w:rsidRPr="005A281A">
        <w:rPr>
          <w:b/>
          <w:bCs/>
          <w:color w:val="6600CC"/>
          <w:sz w:val="36"/>
          <w:szCs w:val="36"/>
        </w:rPr>
        <w:t xml:space="preserve">ord </w:t>
      </w:r>
      <w:r>
        <w:rPr>
          <w:b/>
          <w:bCs/>
          <w:color w:val="6600CC"/>
          <w:sz w:val="36"/>
          <w:szCs w:val="36"/>
        </w:rPr>
        <w:t>C</w:t>
      </w:r>
      <w:r w:rsidRPr="005A281A">
        <w:rPr>
          <w:b/>
          <w:bCs/>
          <w:color w:val="6600CC"/>
          <w:sz w:val="36"/>
          <w:szCs w:val="36"/>
        </w:rPr>
        <w:t>utting for MVPDs</w:t>
      </w:r>
    </w:p>
    <w:p w14:paraId="1F74FD92" w14:textId="56FD99BA" w:rsidR="005A281A" w:rsidRPr="005A281A" w:rsidRDefault="005A281A" w:rsidP="005A281A">
      <w:pPr>
        <w:rPr>
          <w:sz w:val="36"/>
          <w:szCs w:val="36"/>
        </w:rPr>
      </w:pPr>
      <w:r>
        <w:rPr>
          <w:noProof/>
          <w:sz w:val="36"/>
          <w:szCs w:val="36"/>
        </w:rPr>
        <w:drawing>
          <wp:anchor distT="0" distB="0" distL="114300" distR="114300" simplePos="0" relativeHeight="251658240" behindDoc="1" locked="0" layoutInCell="1" allowOverlap="1" wp14:anchorId="06BFE096" wp14:editId="1A10370E">
            <wp:simplePos x="0" y="0"/>
            <wp:positionH relativeFrom="column">
              <wp:posOffset>4906325</wp:posOffset>
            </wp:positionH>
            <wp:positionV relativeFrom="paragraph">
              <wp:posOffset>547678</wp:posOffset>
            </wp:positionV>
            <wp:extent cx="1195705" cy="1184910"/>
            <wp:effectExtent l="0" t="0" r="4445" b="0"/>
            <wp:wrapTight wrapText="bothSides">
              <wp:wrapPolygon edited="0">
                <wp:start x="1377" y="0"/>
                <wp:lineTo x="0" y="695"/>
                <wp:lineTo x="0" y="20836"/>
                <wp:lineTo x="1377" y="21183"/>
                <wp:lineTo x="19960" y="21183"/>
                <wp:lineTo x="21336" y="20836"/>
                <wp:lineTo x="21336" y="695"/>
                <wp:lineTo x="19960" y="0"/>
                <wp:lineTo x="1377"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5705" cy="11849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A281A">
        <w:rPr>
          <w:sz w:val="36"/>
          <w:szCs w:val="36"/>
        </w:rPr>
        <w:t xml:space="preserve">Deana Myers, research director at Kagan, broke down the new agreements with ABC, Amazon, ESPN, CBS, </w:t>
      </w:r>
      <w:r w:rsidRPr="005A281A">
        <w:rPr>
          <w:sz w:val="36"/>
          <w:szCs w:val="36"/>
        </w:rPr>
        <w:t>Fox,</w:t>
      </w:r>
      <w:r w:rsidRPr="005A281A">
        <w:rPr>
          <w:sz w:val="36"/>
          <w:szCs w:val="36"/>
        </w:rPr>
        <w:t xml:space="preserve"> and NBC</w:t>
      </w:r>
      <w:r>
        <w:rPr>
          <w:sz w:val="36"/>
          <w:szCs w:val="36"/>
        </w:rPr>
        <w:t xml:space="preserve">. </w:t>
      </w:r>
      <w:r w:rsidRPr="005A281A">
        <w:rPr>
          <w:sz w:val="36"/>
          <w:szCs w:val="36"/>
        </w:rPr>
        <w:t>She said that programming costs are sure to rise from this, in terms of both affiliate and retransmission fees.</w:t>
      </w:r>
      <w:r w:rsidRPr="005A281A">
        <w:rPr>
          <w:sz w:val="36"/>
          <w:szCs w:val="36"/>
        </w:rPr>
        <w:t xml:space="preserve"> </w:t>
      </w:r>
      <w:r w:rsidRPr="005A281A">
        <w:rPr>
          <w:sz w:val="36"/>
          <w:szCs w:val="36"/>
        </w:rPr>
        <w:t>“These costs will, in turn, be funneled to [pay TV] customers and, as we have seen, costs can be a problem. Many consumers have cut the cord over pricing and that is likely to continue if the price of TV packages rise further,” Myers said during this week’s Stream TV Sports Summit.</w:t>
      </w:r>
    </w:p>
    <w:p w14:paraId="23F27AF0" w14:textId="04ED1CF7" w:rsidR="005A281A" w:rsidRPr="005A281A" w:rsidRDefault="005A281A" w:rsidP="005A281A">
      <w:pPr>
        <w:jc w:val="right"/>
        <w:rPr>
          <w:b/>
          <w:bCs/>
          <w:i/>
          <w:iCs/>
          <w:color w:val="6600CC"/>
          <w:sz w:val="36"/>
          <w:szCs w:val="36"/>
        </w:rPr>
      </w:pPr>
      <w:r w:rsidRPr="005A281A">
        <w:rPr>
          <w:b/>
          <w:bCs/>
          <w:i/>
          <w:iCs/>
          <w:color w:val="6600CC"/>
          <w:sz w:val="36"/>
          <w:szCs w:val="36"/>
        </w:rPr>
        <w:t>Fierce Video 4.21.21</w:t>
      </w:r>
    </w:p>
    <w:p w14:paraId="7DAE1BF0" w14:textId="374B63A6" w:rsidR="005A281A" w:rsidRPr="005A281A" w:rsidRDefault="005A281A" w:rsidP="005A281A">
      <w:pPr>
        <w:jc w:val="right"/>
        <w:rPr>
          <w:i/>
          <w:iCs/>
          <w:sz w:val="28"/>
          <w:szCs w:val="28"/>
        </w:rPr>
      </w:pPr>
      <w:hyperlink r:id="rId7" w:history="1">
        <w:r w:rsidRPr="005A281A">
          <w:rPr>
            <w:rStyle w:val="Hyperlink"/>
            <w:i/>
            <w:iCs/>
            <w:sz w:val="28"/>
            <w:szCs w:val="28"/>
          </w:rPr>
          <w:t>https://www.fiercevideo.com/video/rich-nfl-deals-will-drive-more-cord-cutting-for-mvpds-analyst?utm_source=Listrak&amp;utm_medium=Email&amp;utm_term=Analyst%3a+Rich+NFL+Deals+Will+Drive+More+Cord+Cutting+For+MVPDs&amp;utm_campaign=How+Shifting+Senior+Ranks+Are+Ushering+In+Rise+In+Diversity+At+Major+News+Outlets</w:t>
        </w:r>
      </w:hyperlink>
    </w:p>
    <w:p w14:paraId="212A6E5C" w14:textId="77777777" w:rsidR="005A281A" w:rsidRPr="005A281A" w:rsidRDefault="005A281A" w:rsidP="005A281A">
      <w:pPr>
        <w:jc w:val="right"/>
        <w:rPr>
          <w:i/>
          <w:iCs/>
          <w:sz w:val="28"/>
          <w:szCs w:val="28"/>
        </w:rPr>
      </w:pPr>
    </w:p>
    <w:sectPr w:rsidR="005A281A" w:rsidRPr="005A281A" w:rsidSect="003837C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AFBE" w14:textId="77777777" w:rsidR="00286367" w:rsidRDefault="00286367" w:rsidP="005A281A">
      <w:pPr>
        <w:spacing w:after="0" w:line="240" w:lineRule="auto"/>
      </w:pPr>
      <w:r>
        <w:separator/>
      </w:r>
    </w:p>
  </w:endnote>
  <w:endnote w:type="continuationSeparator" w:id="0">
    <w:p w14:paraId="0420C4B6" w14:textId="77777777" w:rsidR="00286367" w:rsidRDefault="00286367" w:rsidP="005A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10D8" w14:textId="77777777" w:rsidR="00286367" w:rsidRDefault="00286367" w:rsidP="005A281A">
      <w:pPr>
        <w:spacing w:after="0" w:line="240" w:lineRule="auto"/>
      </w:pPr>
      <w:r>
        <w:separator/>
      </w:r>
    </w:p>
  </w:footnote>
  <w:footnote w:type="continuationSeparator" w:id="0">
    <w:p w14:paraId="0EF7C320" w14:textId="77777777" w:rsidR="00286367" w:rsidRDefault="00286367" w:rsidP="005A28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1A"/>
    <w:rsid w:val="00286367"/>
    <w:rsid w:val="003837C3"/>
    <w:rsid w:val="005A281A"/>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8EB0"/>
  <w15:chartTrackingRefBased/>
  <w15:docId w15:val="{7D19C909-5416-42D7-BF53-D3773226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81A"/>
    <w:rPr>
      <w:color w:val="0563C1" w:themeColor="hyperlink"/>
      <w:u w:val="single"/>
    </w:rPr>
  </w:style>
  <w:style w:type="character" w:styleId="UnresolvedMention">
    <w:name w:val="Unresolved Mention"/>
    <w:basedOn w:val="DefaultParagraphFont"/>
    <w:uiPriority w:val="99"/>
    <w:semiHidden/>
    <w:unhideWhenUsed/>
    <w:rsid w:val="005A281A"/>
    <w:rPr>
      <w:color w:val="605E5C"/>
      <w:shd w:val="clear" w:color="auto" w:fill="E1DFDD"/>
    </w:rPr>
  </w:style>
  <w:style w:type="paragraph" w:styleId="Header">
    <w:name w:val="header"/>
    <w:basedOn w:val="Normal"/>
    <w:link w:val="HeaderChar"/>
    <w:uiPriority w:val="99"/>
    <w:unhideWhenUsed/>
    <w:rsid w:val="005A2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81A"/>
  </w:style>
  <w:style w:type="paragraph" w:styleId="Footer">
    <w:name w:val="footer"/>
    <w:basedOn w:val="Normal"/>
    <w:link w:val="FooterChar"/>
    <w:uiPriority w:val="99"/>
    <w:unhideWhenUsed/>
    <w:rsid w:val="005A2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ercevideo.com/video/rich-nfl-deals-will-drive-more-cord-cutting-for-mvpds-analyst?utm_source=Listrak&amp;utm_medium=Email&amp;utm_term=Analyst%3a+Rich+NFL+Deals+Will+Drive+More+Cord+Cutting+For+MVPDs&amp;utm_campaign=How+Shifting+Senior+Ranks+Are+Ushering+In+Rise+In+Diversity+At+Major+News+Outl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2021-04-22T20:25:00Z</dcterms:created>
  <dcterms:modified xsi:type="dcterms:W3CDTF">2021-04-22T20:31:00Z</dcterms:modified>
</cp:coreProperties>
</file>