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3223A1" w:rsidRPr="007271EE" w:rsidRDefault="003223A1" w:rsidP="003223A1">
      <w:pPr>
        <w:rPr>
          <w:b/>
          <w:color w:val="990099"/>
          <w:sz w:val="36"/>
        </w:rPr>
      </w:pPr>
      <w:r w:rsidRPr="007271EE">
        <w:rPr>
          <w:b/>
          <w:color w:val="990099"/>
          <w:sz w:val="36"/>
        </w:rPr>
        <w:t xml:space="preserve">Senate Passes Music Modernization Act </w:t>
      </w:r>
    </w:p>
    <w:p w:rsidR="003223A1" w:rsidRPr="003223A1" w:rsidRDefault="007271EE" w:rsidP="003223A1">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6B522917" wp14:editId="49FF3816">
            <wp:simplePos x="0" y="0"/>
            <wp:positionH relativeFrom="column">
              <wp:posOffset>5123815</wp:posOffset>
            </wp:positionH>
            <wp:positionV relativeFrom="paragraph">
              <wp:posOffset>677545</wp:posOffset>
            </wp:positionV>
            <wp:extent cx="1172845" cy="1504950"/>
            <wp:effectExtent l="0" t="0" r="8255" b="0"/>
            <wp:wrapTight wrapText="bothSides">
              <wp:wrapPolygon edited="0">
                <wp:start x="0" y="0"/>
                <wp:lineTo x="0" y="21327"/>
                <wp:lineTo x="21401" y="21327"/>
                <wp:lineTo x="2140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284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3A1" w:rsidRPr="003223A1">
        <w:rPr>
          <w:sz w:val="36"/>
        </w:rPr>
        <w:t>If, as expected, the bill clears the House of Representatives and is signed by President Donald Trump, it will require the Justice Department to inform Congress 90 days before it begins terminating antitrust consent</w:t>
      </w:r>
      <w:r w:rsidR="003223A1">
        <w:rPr>
          <w:sz w:val="36"/>
        </w:rPr>
        <w:t xml:space="preserve"> decrees imposed upon BMI and ASCAP</w:t>
      </w:r>
      <w:r w:rsidR="003223A1" w:rsidRPr="003223A1">
        <w:rPr>
          <w:sz w:val="36"/>
        </w:rPr>
        <w:t>. Additionally, royalty fees will have to be paid for pre-1972 recordings played online. MMA is strongly backed by the songwriting community, including artists Paul McCartney and Maren Morris.</w:t>
      </w:r>
    </w:p>
    <w:p w:rsidR="00CF175D" w:rsidRPr="007271EE" w:rsidRDefault="003223A1" w:rsidP="007271EE">
      <w:pPr>
        <w:jc w:val="right"/>
        <w:rPr>
          <w:b/>
          <w:i/>
          <w:color w:val="990099"/>
          <w:sz w:val="36"/>
        </w:rPr>
      </w:pPr>
      <w:r w:rsidRPr="007271EE">
        <w:rPr>
          <w:b/>
          <w:i/>
          <w:color w:val="990099"/>
          <w:sz w:val="36"/>
        </w:rPr>
        <w:t>Insid</w:t>
      </w:r>
      <w:bookmarkStart w:id="0" w:name="_GoBack"/>
      <w:bookmarkEnd w:id="0"/>
      <w:r w:rsidRPr="007271EE">
        <w:rPr>
          <w:b/>
          <w:i/>
          <w:color w:val="990099"/>
          <w:sz w:val="36"/>
        </w:rPr>
        <w:t>e Radio 9/19/18</w:t>
      </w:r>
    </w:p>
    <w:p w:rsidR="003223A1" w:rsidRDefault="00DE1B3F" w:rsidP="003223A1">
      <w:pPr>
        <w:rPr>
          <w:rStyle w:val="Hyperlink"/>
        </w:rPr>
      </w:pPr>
      <w:hyperlink r:id="rId6" w:history="1">
        <w:r w:rsidR="003223A1" w:rsidRPr="00E83177">
          <w:rPr>
            <w:rStyle w:val="Hyperlink"/>
          </w:rPr>
          <w:t>http://www.insideradio.com/senate-passage-of-sweeping-copyright-bill-would-touch-radio/article_25f998ae-bbe4-11e8-991c-ff4f22d7a48c.html</w:t>
        </w:r>
      </w:hyperlink>
    </w:p>
    <w:p w:rsidR="00DE1B3F" w:rsidRPr="00DE1B3F" w:rsidRDefault="00DE1B3F" w:rsidP="00DE1B3F">
      <w:pPr>
        <w:jc w:val="right"/>
        <w:rPr>
          <w:rStyle w:val="Hyperlink"/>
          <w:i/>
          <w:sz w:val="28"/>
          <w:u w:val="none"/>
        </w:rPr>
      </w:pPr>
      <w:r w:rsidRPr="00DE1B3F">
        <w:rPr>
          <w:rStyle w:val="Hyperlink"/>
          <w:i/>
          <w:sz w:val="28"/>
          <w:u w:val="none"/>
        </w:rPr>
        <w:t>Image credit:</w:t>
      </w:r>
    </w:p>
    <w:p w:rsidR="00DE1B3F" w:rsidRPr="00DE1B3F" w:rsidRDefault="00DE1B3F" w:rsidP="00DE1B3F">
      <w:pPr>
        <w:jc w:val="right"/>
        <w:rPr>
          <w:i/>
          <w:color w:val="0000FF" w:themeColor="hyperlink"/>
          <w:sz w:val="28"/>
        </w:rPr>
      </w:pPr>
      <w:hyperlink r:id="rId7" w:history="1">
        <w:r w:rsidRPr="00DE1B3F">
          <w:rPr>
            <w:rStyle w:val="Hyperlink"/>
            <w:i/>
            <w:sz w:val="28"/>
          </w:rPr>
          <w:t>https://abcnews.go.com/images/Entertainment/gty_paul_mccartney_jc_160524.jpg</w:t>
        </w:r>
      </w:hyperlink>
    </w:p>
    <w:p w:rsidR="00DE1B3F" w:rsidRPr="00DE1B3F" w:rsidRDefault="00DE1B3F" w:rsidP="00DE1B3F">
      <w:pPr>
        <w:jc w:val="right"/>
        <w:rPr>
          <w:i/>
          <w:color w:val="0000FF" w:themeColor="hyperlink"/>
          <w:sz w:val="28"/>
        </w:rPr>
      </w:pPr>
    </w:p>
    <w:p w:rsidR="003223A1" w:rsidRDefault="003223A1" w:rsidP="003223A1"/>
    <w:sectPr w:rsidR="003223A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A1"/>
    <w:rsid w:val="00194E35"/>
    <w:rsid w:val="00226A80"/>
    <w:rsid w:val="003223A1"/>
    <w:rsid w:val="007271EE"/>
    <w:rsid w:val="00A90A24"/>
    <w:rsid w:val="00CF175D"/>
    <w:rsid w:val="00DE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3A1"/>
    <w:rPr>
      <w:color w:val="0000FF" w:themeColor="hyperlink"/>
      <w:u w:val="single"/>
    </w:rPr>
  </w:style>
  <w:style w:type="paragraph" w:styleId="BalloonText">
    <w:name w:val="Balloon Text"/>
    <w:basedOn w:val="Normal"/>
    <w:link w:val="BalloonTextChar"/>
    <w:uiPriority w:val="99"/>
    <w:semiHidden/>
    <w:unhideWhenUsed/>
    <w:rsid w:val="00727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3A1"/>
    <w:rPr>
      <w:color w:val="0000FF" w:themeColor="hyperlink"/>
      <w:u w:val="single"/>
    </w:rPr>
  </w:style>
  <w:style w:type="paragraph" w:styleId="BalloonText">
    <w:name w:val="Balloon Text"/>
    <w:basedOn w:val="Normal"/>
    <w:link w:val="BalloonTextChar"/>
    <w:uiPriority w:val="99"/>
    <w:semiHidden/>
    <w:unhideWhenUsed/>
    <w:rsid w:val="00727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bcnews.go.com/images/Entertainment/gty_paul_mccartney_jc_160524.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senate-passage-of-sweeping-copyright-bill-would-touch-radio/article_25f998ae-bbe4-11e8-991c-ff4f22d7a48c.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3</cp:revision>
  <dcterms:created xsi:type="dcterms:W3CDTF">2018-09-20T14:02:00Z</dcterms:created>
  <dcterms:modified xsi:type="dcterms:W3CDTF">2018-09-20T14:32:00Z</dcterms:modified>
</cp:coreProperties>
</file>